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Красноярского края от 15.01.2019 N 11-п</w:t>
              <w:br/>
              <w:t xml:space="preserve">(ред. от 31.05.2022)</w:t>
              <w:br/>
              <w:t xml:space="preserve">"Об утверждении Порядка предоставления путевок в загородные оздоровительные лагеря с частичной оплатой их стоимости за счет средств краевого бюджета"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КРАСНОЯРСКОГО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15 января 2019 г. N 11-п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ПРЕДОСТАВЛЕНИЯ ПУТЕВОК В ЗАГОРОДНЫЕ</w:t>
      </w:r>
    </w:p>
    <w:p>
      <w:pPr>
        <w:pStyle w:val="2"/>
        <w:jc w:val="center"/>
      </w:pPr>
      <w:r>
        <w:rPr>
          <w:sz w:val="20"/>
        </w:rPr>
        <w:t xml:space="preserve">ОЗДОРОВИТЕЛЬНЫЕ ЛАГЕРЯ С ЧАСТИЧНОЙ ОПЛАТОЙ ИХ СТОИМОСТИ</w:t>
      </w:r>
    </w:p>
    <w:p>
      <w:pPr>
        <w:pStyle w:val="2"/>
        <w:jc w:val="center"/>
      </w:pPr>
      <w:r>
        <w:rPr>
          <w:sz w:val="20"/>
        </w:rPr>
        <w:t xml:space="preserve">ЗА СЧЕТ СРЕДСТВ КРАЕВОГО БЮДЖЕТА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31.05.2022 N 468-п)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Устав Красноярского края от 05.06.2008 N 5-1777 (подписан Губернатором Красноярского края 10.06.2008) (ред. от 16.03.2023) {КонсультантПлюс}">
        <w:r>
          <w:rPr>
            <w:sz w:val="20"/>
            <w:color w:val="0000ff"/>
          </w:rPr>
          <w:t xml:space="preserve">статьей 103</w:t>
        </w:r>
      </w:hyperlink>
      <w:r>
        <w:rPr>
          <w:sz w:val="20"/>
        </w:rPr>
        <w:t xml:space="preserve"> Устава Красноярского края, </w:t>
      </w:r>
      <w:hyperlink w:history="0" r:id="rId9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статьей 7.3</w:t>
        </w:r>
      </w:hyperlink>
      <w:r>
        <w:rPr>
          <w:sz w:val="20"/>
        </w:rPr>
        <w:t xml:space="preserve"> Закона Красноярского края от 07.07.2009 N 8-3618 "Об обеспечении прав детей на отдых, оздоровление и занятость в Красноярском крае", </w:t>
      </w:r>
      <w:hyperlink w:history="0" r:id="rId10" w:tooltip="Закон Красноярского края от 19.04.2018 N 5-1533 (ред. от 06.04.2023)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&quot; (подписан временно исполняющим обязанности Губернатора Красноярского края 10.05.2018) (вместе с &quot;Порядком определения общего объема субвенций бюджетам муниципальных районов, муниципальных округов и городских округов края на осуществление ор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19.04.2018 N 5-1533 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детей"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путевок в загородные оздоровительные лагеря с частичной оплатой их стоимости за счет средств краевого бюджета согласно приложению.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2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Опубликовать Постановление в газете "Наш Красноярский край" и на "Официальном интернет-портале правовой информации Красноярского края" (</w:t>
      </w:r>
      <w:r>
        <w:rPr>
          <w:sz w:val="20"/>
        </w:rPr>
        <w:t xml:space="preserve">www.zakon.krskstate.ru</w:t>
      </w:r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Постановление вступает в силу через 10 дней после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</w:t>
      </w:r>
    </w:p>
    <w:p>
      <w:pPr>
        <w:pStyle w:val="0"/>
        <w:jc w:val="right"/>
      </w:pPr>
      <w:r>
        <w:rPr>
          <w:sz w:val="20"/>
        </w:rPr>
        <w:t xml:space="preserve">Губернатора края -</w:t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края</w:t>
      </w:r>
    </w:p>
    <w:p>
      <w:pPr>
        <w:pStyle w:val="0"/>
        <w:jc w:val="right"/>
      </w:pPr>
      <w:r>
        <w:rPr>
          <w:sz w:val="20"/>
        </w:rPr>
        <w:t xml:space="preserve">Ю.А.ЛАПШИН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Красноярского края</w:t>
      </w:r>
    </w:p>
    <w:p>
      <w:pPr>
        <w:pStyle w:val="0"/>
        <w:jc w:val="right"/>
      </w:pPr>
      <w:r>
        <w:rPr>
          <w:sz w:val="20"/>
        </w:rPr>
        <w:t xml:space="preserve">от 15 января 2019 г. N 11-п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ПУТЕВОК В ЗАГОРОДНЫЕ ОЗДОРОВИТЕЛЬНЫЕ ЛАГЕРЯ</w:t>
      </w:r>
    </w:p>
    <w:p>
      <w:pPr>
        <w:pStyle w:val="2"/>
        <w:jc w:val="center"/>
      </w:pPr>
      <w:r>
        <w:rPr>
          <w:sz w:val="20"/>
        </w:rPr>
        <w:t xml:space="preserve">С ЧАСТИЧНОЙ ОПЛАТОЙ ИХ СТОИМОСТИ ЗА СЧЕТ СРЕДСТВ</w:t>
      </w:r>
    </w:p>
    <w:p>
      <w:pPr>
        <w:pStyle w:val="2"/>
        <w:jc w:val="center"/>
      </w:pPr>
      <w:r>
        <w:rPr>
          <w:sz w:val="20"/>
        </w:rPr>
        <w:t xml:space="preserve">КРАЕВОГО БЮДЖЕТА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31.05.2022 N 468-п)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Порядок предоставления путевок в загородные оздоровительные лагеря с частичной оплатой их стоимости за счет средств краевого бюджета (далее - Порядок) разработан в соответствии со </w:t>
      </w:r>
      <w:hyperlink w:history="0" r:id="rId14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статьей 7.3</w:t>
        </w:r>
      </w:hyperlink>
      <w:r>
        <w:rPr>
          <w:sz w:val="20"/>
        </w:rPr>
        <w:t xml:space="preserve"> Закона Красноярского края от 07.07.2009 N 8-3618 "Об обеспечении прав детей на отдых, оздоровление и занятость в Красноярском крае" (далее - Закон края), </w:t>
      </w:r>
      <w:hyperlink w:history="0" r:id="rId15" w:tooltip="Закон Красноярского края от 19.04.2018 N 5-1533 (ред. от 06.04.2023)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&quot; (подписан временно исполняющим обязанности Губернатора Красноярского края 10.05.2018) (вместе с &quot;Порядком определения общего объема субвенций бюджетам муниципальных районов, муниципальных округов и городских округов края на осуществление ор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19.04.2018 N 5-1533 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детей" и определяет правила предоставления путевок детям в загородные оздоровительные лагеря с частичной оплатой их стоимости за счет средств краевого бюджета.</w:t>
      </w:r>
    </w:p>
    <w:p>
      <w:pPr>
        <w:pStyle w:val="0"/>
        <w:jc w:val="both"/>
      </w:pPr>
      <w:r>
        <w:rPr>
          <w:sz w:val="20"/>
        </w:rPr>
        <w:t xml:space="preserve">(п. 1.1 в ред. </w:t>
      </w:r>
      <w:hyperlink w:history="0" r:id="rId16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Путевки в загородные оздоровительные лагеря с частичной оплатой их стоимости за счет средств краевого бюджета из расчета 70 процентов средней стоимости путевки, установленной в соответствии со </w:t>
      </w:r>
      <w:hyperlink w:history="0" r:id="rId17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Закона края (далее - путевки с частичной оплатой), предоставляются детям в возрасте от 7 лет до 18 лет, являющимся гражданами Российской Федерации, проживающим на территории края и не относящимся к категориям детей, указанным в </w:t>
      </w:r>
      <w:hyperlink w:history="0" r:id="rId18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статьях 7.2</w:t>
        </w:r>
      </w:hyperlink>
      <w:r>
        <w:rPr>
          <w:sz w:val="20"/>
        </w:rPr>
        <w:t xml:space="preserve"> и </w:t>
      </w:r>
      <w:hyperlink w:history="0" r:id="rId19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7.5</w:t>
        </w:r>
      </w:hyperlink>
      <w:r>
        <w:rPr>
          <w:sz w:val="20"/>
        </w:rPr>
        <w:t xml:space="preserve"> Закона края (далее - дети, ребенок).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Для целей настоящего Порядка используются следующие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краевой загородный оздоровительный лагерь - загородный лагерь отдыха и оздоровления детей, детский оздоровительный центр, база, комплекс, детский оздоровительно-образовательный центр, спортивно-оздоровительный лагерь, санаторно-оздоровительный детский лагерь, подведомственный уполномоченному Правительством края органу исполнительной власти края в сфере образования;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социально-педагогической направленности - это краевые тематические конкурсные мероприятия, проекты, направленные на развитие социальной компетентности детей.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ПРЕДОСТАВЛЕНИЕ ПУТЕВОК С ЧАСТИЧНОЙ ОПЛАТОЙ В ЗАГОРОДНЫЕ</w:t>
      </w:r>
    </w:p>
    <w:p>
      <w:pPr>
        <w:pStyle w:val="2"/>
        <w:jc w:val="center"/>
      </w:pPr>
      <w:r>
        <w:rPr>
          <w:sz w:val="20"/>
        </w:rPr>
        <w:t xml:space="preserve">ОЗДОРОВИТЕЛЬНЫЕ ЛАГЕРЯ, РАСПОЛОЖЕННЫЕ НА ТЕРРИТОРИИ</w:t>
      </w:r>
    </w:p>
    <w:p>
      <w:pPr>
        <w:pStyle w:val="2"/>
        <w:jc w:val="center"/>
      </w:pPr>
      <w:r>
        <w:rPr>
          <w:sz w:val="20"/>
        </w:rPr>
        <w:t xml:space="preserve">КРАСНОЯРСКОГО КРАЯ, УПОЛНОМОЧЕННЫМИ ОРГАНАМИ МЕСТНОГО</w:t>
      </w:r>
    </w:p>
    <w:p>
      <w:pPr>
        <w:pStyle w:val="2"/>
        <w:jc w:val="center"/>
      </w:pPr>
      <w:r>
        <w:rPr>
          <w:sz w:val="20"/>
        </w:rPr>
        <w:t xml:space="preserve">САМОУПРАВЛЕНИЯ МУНИЦИПАЛЬНЫХ РАЙОНОВ, МУНИЦИПАЛЬНЫХ ОКРУГОВ</w:t>
      </w:r>
    </w:p>
    <w:p>
      <w:pPr>
        <w:pStyle w:val="2"/>
        <w:jc w:val="center"/>
      </w:pPr>
      <w:r>
        <w:rPr>
          <w:sz w:val="20"/>
        </w:rPr>
        <w:t xml:space="preserve">И ГОРОДСКИХ ОКРУГОВ КРАСНОЯРСКОГО КРАЯ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2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</w:t>
      </w:r>
    </w:p>
    <w:p>
      <w:pPr>
        <w:pStyle w:val="0"/>
        <w:jc w:val="center"/>
      </w:pPr>
      <w:r>
        <w:rPr>
          <w:sz w:val="20"/>
        </w:rPr>
        <w:t xml:space="preserve">от 31.05.2022 N 468-п)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Предоставление путевок с частичной оплатой в загородные оздоровительные лагеря, расположенные на территории края (далее - загородные лагеря), осуществляется уполномоченными органами местного самоуправления муниципальных районов, муниципальных округов и городских округов края (далее - уполномоченный орган) не чаще одного раза в год на одного ребенка.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Для получения путевки с частичной оплатой в загородный лагерь родители (иные законные представители) ребенка, дети в возрасте до 18 лет при приобретении ими полной дееспособности в соответствии с законодательством Российской Федерации (далее - заявители) или представители указанных лиц по доверенности до 15 апреля текущего года обращаются с </w:t>
      </w:r>
      <w:hyperlink w:history="0" w:anchor="P282" w:tooltip="          Заявление о предоставлении путевки с частичной оплатой">
        <w:r>
          <w:rPr>
            <w:sz w:val="20"/>
            <w:color w:val="0000ff"/>
          </w:rPr>
          <w:t xml:space="preserve">заявлением</w:t>
        </w:r>
      </w:hyperlink>
      <w:r>
        <w:rPr>
          <w:sz w:val="20"/>
        </w:rPr>
        <w:t xml:space="preserve"> о предоставлении путевки с частичной оплатой по форме согласно приложению N 1 к Порядку (далее - заявление 1) с указанием способа направления уведомления о принятом решении (по электронной почте или на бумажном носителе):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муниципальные общеобразовательные организации, уполномоченный орган - на детей, обучающихся в муниципальных общеобразовательных организациях;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25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уполномоченный орган (по месту жительства заявителя) - на иные категории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краевое государственное бюджетное учреждение "Многофункциональный центр предоставления государственных или муниципальных услуг" (далее - КГБУ "МФЦ").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К заявлению 1 прилагаются следующие документы: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копия паспорта гражданина Российской Федерации или иного документа, удостоверяющего личность заявителя (копия свидетельства о рождении - в отношении заявителя, не достигшего возраста 14 лет; копия свидетельства о рождении заявителя,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копия свидетельства о рождении (об усыновлении (удочерении) ребенка (представляется в случае представления документов родителем (усыновителем) ребенка для подтверждения правового статуса родителя ребенка (усыновителя) по доверенности,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заявителя, в соответствии с </w:t>
      </w:r>
      <w:hyperlink w:history="0" w:anchor="P71" w:tooltip="1) копия паспорта гражданина Российской Федерации или иного документа, удостоверяющего личность заявителя (копия свидетельства о рождении - в отношении заявителя, не достигшего возраста 14 лет; копия свидетельства о рождении заявител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">
        <w:r>
          <w:rPr>
            <w:sz w:val="20"/>
            <w:color w:val="0000ff"/>
          </w:rPr>
          <w:t xml:space="preserve">подпунктом 1</w:t>
        </w:r>
      </w:hyperlink>
      <w:r>
        <w:rPr>
          <w:sz w:val="20"/>
        </w:rPr>
        <w:t xml:space="preserve"> настоящего пункта; 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копию доверенности, подтверждающей полномочия представителя по доверенности, и копию паспорта гражданина Российской Федерации или иного документа, удостоверяющего личность представителя по доверенности (представляется в случае представления документов представителем по доверенности);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копия свидетельства о регистрации ребенка по месту жительства на территории Красноярского края (представляется в отношении ребенка, не достигшего 14-летнего возраста) или копия вступившего в законную силу решения суда об установлении факта проживания ребенка на территории Красноярского края (представляется в случае, если ребенок не зарегистрирован по месту жительства на территории Красноярского края) (копия свидетельства о регистрации ребенка по месту жительства представляется по собственной инициативе);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копия страхового свидетельства обязательного пенсионного страхования ребенка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(при наличии такой регистрации, представляется по собственной инициативе);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достижения им совершеннолетия, представителем по доверенности):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свидетельства о заключении брака (копия свидетельства 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решения органа опеки и попечительства об объявлении несовершеннолетнего полностью дееспособным (представляется по собственной инициативе);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вступившего в законную силу решения суда об объявлении несовершеннолетнего полностью дееспособным.</w:t>
      </w:r>
    </w:p>
    <w:p>
      <w:pPr>
        <w:pStyle w:val="0"/>
        <w:jc w:val="both"/>
      </w:pPr>
      <w:r>
        <w:rPr>
          <w:sz w:val="20"/>
        </w:rPr>
        <w:t xml:space="preserve">(п. 2.3 в ред. </w:t>
      </w:r>
      <w:hyperlink w:history="0" r:id="rId26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Заявление 1 и прилагаемые к нему документы, указанные в </w:t>
      </w:r>
      <w:hyperlink w:history="0" w:anchor="P70" w:tooltip="2.3. К заявлению 1 прилагаются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Порядка, могут быть представлены по выбору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муниципальную общеобразовательную организацию, в КГБУ "МФЦ" на бумажном носителе лично, посредством почтового отправления с уведомлением о вручении и описью вложения;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уполномоченный орган - на бумажном носителе лично, посредством почтового отправления с уведомлением о вручении и описью вложения, либо в форме электронных документов (пакета электронных документов) на адрес электронной почты уполномоченного органа, или через личный кабинет заявителя в федеральной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услуг.</w:t>
      </w:r>
    </w:p>
    <w:p>
      <w:pPr>
        <w:pStyle w:val="0"/>
        <w:jc w:val="both"/>
      </w:pPr>
      <w:r>
        <w:rPr>
          <w:sz w:val="20"/>
        </w:rPr>
        <w:t xml:space="preserve">(п. 2.4 в ред. </w:t>
      </w:r>
      <w:hyperlink w:history="0" r:id="rId27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Направление документов почтовым отправлением должно осуществляться способом, позволяющим подтвердить факт отправления всех необходимых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документов, указанных в </w:t>
      </w:r>
      <w:hyperlink w:history="0" w:anchor="P70" w:tooltip="2.3. К заявлению 1 прилагаются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Порядка, заявителем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</w:t>
      </w:r>
      <w:hyperlink w:history="0" w:anchor="P70" w:tooltip="2.3. К заявлению 1 прилагаются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документов, указанных в </w:t>
      </w:r>
      <w:hyperlink w:history="0" w:anchor="P70" w:tooltip="2.3. К заявлению 1 прилагаются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Днем обращения заявителя считается день приема муниципальной общеобразовательной организацией, уполномоченным органом или КГБУ "МФЦ" заявления 1 с прилагаемыми к нему документами, или дата, указанная на почтовом штемпеле отделения почтовой связи по месту отправления заявления 1 с прилагаемыми документами, или дата регистрации заявления 1 с прилагаемыми к нему документами в федеральной государственной информационной системе "Единый портал государственных и муниципальных услуг (функций)" либо на краевом портале государственных и муниципальных услуг.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Днем поступления заявления 1 с прилагаемыми к нему документами считается день их поступления в муниципальные общеобразовательные организации, уполномоченный орган.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поступления заявления 1 с прилагаемыми к нему документами в форме электронного документа в нерабочее время днем поступления такого заявления 1 считается первый рабочий день, следующий за днем поступления заявления 1 с прилагаемыми к нему документами в форме электронного документа.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Поступившие в муниципальные общеобразовательные организации, уполномоченный орган заявление 1 и документы, указанные в </w:t>
      </w:r>
      <w:hyperlink w:history="0" w:anchor="P70" w:tooltip="2.3. К заявлению 1 прилагаются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Порядка, регистрируются в журнале регистрации заявлений и выдачи путевок (далее - Журнал) в день их поступления или в первый рабочий день после их поступления (в случае, если заявление 1 с прилагаемыми к ним документами поступили в нерабочее время, праздничный или выходной день).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В случае направления заявления 1 и документов, указанных в </w:t>
      </w:r>
      <w:hyperlink w:history="0" w:anchor="P70" w:tooltip="2.3. К заявлению 1 прилагаются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Порядка, в электронной форме электронный документ (пакет электронных документов) подписывается усиленной квалифицированной электронной подписью в соответствии с </w:t>
      </w:r>
      <w:hyperlink w:history="0" r:id="rId32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Направленные в электронной форме заявление 1 и документы, указанные в </w:t>
      </w:r>
      <w:hyperlink w:history="0" w:anchor="P70" w:tooltip="2.3. К заявлению 1 прилагаются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Порядка, могут быть подписаны простой электронной подписью, если идентификация и аутентификация заявителя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установлена при личном приеме в соответствии с </w:t>
      </w:r>
      <w:hyperlink w:history="0" r:id="rId33" w:tooltip="Постановление Правительства РФ от 25.01.2013 N 33 (ред. от 13.03.2023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заявления 1 и документов, указанных в </w:t>
      </w:r>
      <w:hyperlink w:history="0" w:anchor="P70" w:tooltip="2.3. К заявлению 1 прилагаются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Порядка, подписанных простой электронной подписью или усиленной квалифицированной электронной подписью КГБУ "МФЦ", уполномоченный орган в срок не позднее 3 календарных дней со дня регистрации заявления 1 и документов, указанных в </w:t>
      </w:r>
      <w:hyperlink w:history="0" w:anchor="P70" w:tooltip="2.3. К заявлению 1 прилагаются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Порядка,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1 и документы, указанные в </w:t>
      </w:r>
      <w:hyperlink w:history="0" w:anchor="P70" w:tooltip="2.3. К заявлению 1 прилагаются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Порядка, предусматривающую проверку соблюдения условий, указанных в </w:t>
      </w:r>
      <w:hyperlink w:history="0" r:id="rId34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статье 9</w:t>
        </w:r>
      </w:hyperlink>
      <w:r>
        <w:rPr>
          <w:sz w:val="20"/>
        </w:rPr>
        <w:t xml:space="preserve"> или в </w:t>
      </w:r>
      <w:hyperlink w:history="0" r:id="rId35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Федерального закона от 06.04.2011 N 63-ФЗ "Об электронной подписи" (далее - проверка подписи, Федеральный </w:t>
      </w:r>
      <w:hyperlink w:history="0" r:id="rId36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"Об электронной подписи").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подписи, уполномоченный орган в течение 3 дней со дня завершения проведения такой проверки принимает решение об отказе в приеме к рассмотрению заявления 1 и документов, указанных в </w:t>
      </w:r>
      <w:hyperlink w:history="0" w:anchor="P70" w:tooltip="2.3. К заявлению 1 прилагаются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Порядка, и направляет заявителю уведомление об этом в электронной форме с указанием пунктов </w:t>
      </w:r>
      <w:hyperlink w:history="0" r:id="rId37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статьи 9</w:t>
        </w:r>
      </w:hyperlink>
      <w:r>
        <w:rPr>
          <w:sz w:val="20"/>
        </w:rPr>
        <w:t xml:space="preserve"> или </w:t>
      </w:r>
      <w:hyperlink w:history="0" r:id="rId38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статьи 11</w:t>
        </w:r>
      </w:hyperlink>
      <w:r>
        <w:rPr>
          <w:sz w:val="20"/>
        </w:rPr>
        <w:t xml:space="preserve"> Федерального закона "Об электронной подписи", которые послужили основанием для принятия указанного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подписывается усиленной квалифицированной электронной подписью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"Единый портал государственных и муниципальных услуг (функций)", либо на краевом портале государственных и муниципальных услуг (в зависимости от способа, указанного в заявлении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получения уведомления заявитель вправе повторно обратиться с заявлением 1 и документами, указанными в </w:t>
      </w:r>
      <w:hyperlink w:history="0" w:anchor="P70" w:tooltip="2.3. К заявлению 1 прилагаются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Порядка, устранив нарушения, которые послужили основанием для отказа в приеме к рассмотрению первичного заявления 1 и документов, указанных в </w:t>
      </w:r>
      <w:hyperlink w:history="0" w:anchor="P70" w:tooltip="2.3. К заявлению 1 прилагаются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Порядка, в срок, предусмотренный </w:t>
      </w:r>
      <w:hyperlink w:history="0" w:anchor="P64" w:tooltip="2.2. Для получения путевки с частичной оплатой в загородный лагерь родители (иные законные представители) ребенка, дети в возрасте до 18 лет при приобретении ими полной дееспособности в соответствии с законодательством Российской Федерации (далее - заявители) или представители указанных лиц по доверенности до 15 апреля текущего года обращаются с заявлением о предоставлении путевки с частичной оплатой по форме согласно приложению N 1 к Порядку (далее - заявление 1) с указанием способа направления уведомле...">
        <w:r>
          <w:rPr>
            <w:sz w:val="20"/>
            <w:color w:val="0000ff"/>
          </w:rPr>
          <w:t xml:space="preserve">пунктом 2.2</w:t>
        </w:r>
      </w:hyperlink>
      <w:r>
        <w:rPr>
          <w:sz w:val="20"/>
        </w:rPr>
        <w:t xml:space="preserve"> Порядка.</w:t>
      </w:r>
    </w:p>
    <w:p>
      <w:pPr>
        <w:pStyle w:val="0"/>
        <w:jc w:val="both"/>
      </w:pPr>
      <w:r>
        <w:rPr>
          <w:sz w:val="20"/>
        </w:rPr>
        <w:t xml:space="preserve">(п. 2.6 в ред. </w:t>
      </w:r>
      <w:hyperlink w:history="0" r:id="rId39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КГБУ "МФЦ":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прием и регистрацию поступивших заявлений 1 с прилагаемыми к ним документами в день их поступления или в первый рабочий день после их поступления (в случае если заявления 1 с прилагаемыми к ним документами поступили в нерабочий праздничный или выходной день в электронной форме);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представленные заявления 1 с прилагаемыми к ним документами в уполномоченный орган не позднее 2 рабочих дней, следующих за днем их приема и регистрации.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Муниципальные общеобразовательные организации в течение 3 рабочих дней со дня поступления заявления 1 и прилагаемых к нему документов, указанных в </w:t>
      </w:r>
      <w:hyperlink w:history="0" w:anchor="P70" w:tooltip="2.3. К заявлению 1 прилагаются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Порядка, направляют их в уполномоченный орган.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В случае если заявителем не представлены по собственной инициативе документы, указанные в </w:t>
      </w:r>
      <w:hyperlink w:history="0" w:anchor="P72" w:tooltip="2) копия свидетельства о рождении (об усыновлении (удочерении) ребенка (представляется в случае представления документов родителем (усыновителем) ребенка для подтверждения правового статуса родителя ребенка (усыновителя) по доверенности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заявителя, в соответствии с подпунктом 1 настоящего пункта; копия свидетельства о рождении ребенка, выдан...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(в 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</w:t>
      </w:r>
      <w:hyperlink w:history="0" w:anchor="P76" w:tooltip="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остижения им совершеннолетия, представителем по доверенности):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 пункта 2.3 Порядка, и не находятся в распоряжении уполномоченного органа, уполномоченный орган в течение 5 рабочих дней со дня регистрации заявления 1 с прилагаемыми к нему документами, указанными в </w:t>
      </w:r>
      <w:hyperlink w:history="0" w:anchor="P70" w:tooltip="2.3. К заявлению 1 прилагаются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Порядка, запрашивает сведения о государственной регистрации рождения ребенка, о государственной регистрации брака, содержащиеся в Едином государственном реестре записей актов гражданского состояния, в порядке межведомственного информационного взаимодействия в соответствии с Федеральным </w:t>
      </w:r>
      <w:hyperlink w:history="0" r:id="rId43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 (далее - Федеральный закон N 210-ФЗ).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заявителем не представлены по собственной инициативе документы, указанные в </w:t>
      </w:r>
      <w:hyperlink w:history="0" w:anchor="P74" w:tooltip="4) копия свидетельства о регистрации ребенка по месту жительства на территории Красноярского края (представляется в отношении ребенка, не достигшего 14-летнего возраста) или копия вступившего в законную силу решения суда об установлении факта проживания ребенка на территории Красноярского края (представляется в случае, если ребенок не зарегистрирован по месту жительства на территории Красноярского края) (копия свидетельства о регистрации ребенка по месту жительства представляется по собственной инициативе);">
        <w:r>
          <w:rPr>
            <w:sz w:val="20"/>
            <w:color w:val="0000ff"/>
          </w:rPr>
          <w:t xml:space="preserve">подпунктах 4</w:t>
        </w:r>
      </w:hyperlink>
      <w:r>
        <w:rPr>
          <w:sz w:val="20"/>
        </w:rPr>
        <w:t xml:space="preserve"> (в части копии свидетельства регистрации ребенка по месту жительства), </w:t>
      </w:r>
      <w:hyperlink w:history="0" w:anchor="P76" w:tooltip="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остижения им совершеннолетия, представителем по доверенности):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(в части копии решения органа опеки и попечительства об объявлении несовершеннолетнего полностью дееспособным) пункта 2.3 Порядка, и не находятся в распоряжении уполномоченного органа, уполномоченный орган в течение 5 рабочих дней со дня регистрации заявления 1 с прилагаемыми к нему документами, указанными в </w:t>
      </w:r>
      <w:hyperlink w:history="0" w:anchor="P70" w:tooltip="2.3. К заявлению 1 прилагаются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Порядка, направляет межведомственный запрос о представлении указанных документов (содержащейся в них информации) в порядке межведомственного информационного взаимодействия в соответствии с Федеральным </w:t>
      </w:r>
      <w:hyperlink w:history="0" r:id="rId44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210-ФЗ.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документ, указанный в </w:t>
      </w:r>
      <w:hyperlink w:history="0" w:anchor="P76" w:tooltip="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остижения им совершеннолетия, представителем по доверенности):">
        <w:r>
          <w:rPr>
            <w:sz w:val="20"/>
            <w:color w:val="0000ff"/>
          </w:rPr>
          <w:t xml:space="preserve">подпункте 6 пункта 2.3</w:t>
        </w:r>
      </w:hyperlink>
      <w:r>
        <w:rPr>
          <w:sz w:val="20"/>
        </w:rPr>
        <w:t xml:space="preserve"> Порядка, не был представлен заявителем по собственной инициативе, не находится в распоряжении уполномоченного органа и из заявления 1 следует, что в отношении ребенка открыт индивидуальный лицевой счет, уполномоченный орган в течение 5 рабочих дней со дня регистрации заявления 1 с прилагаемыми к нему документами, указанными в </w:t>
      </w:r>
      <w:hyperlink w:history="0" w:anchor="P70" w:tooltip="2.3. К заявлению 1 прилагаются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Порядка, направляет межведомственный запрос о представлении указанного документа (содержащейся в нем информации) в порядке межведомственного информационного взаимодействия в соответствии с Федеральным </w:t>
      </w:r>
      <w:hyperlink w:history="0" r:id="rId45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210-ФЗ.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документ, указанный в </w:t>
      </w:r>
      <w:hyperlink w:history="0" w:anchor="P76" w:tooltip="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остижения им совершеннолетия, представителем по доверенности):">
        <w:r>
          <w:rPr>
            <w:sz w:val="20"/>
            <w:color w:val="0000ff"/>
          </w:rPr>
          <w:t xml:space="preserve">подпункте 6 пункта 2.3</w:t>
        </w:r>
      </w:hyperlink>
      <w:r>
        <w:rPr>
          <w:sz w:val="20"/>
        </w:rPr>
        <w:t xml:space="preserve"> Порядка, не был представлен заявителем по собственной инициативе, не находится в распоряжении уполномоченного органа и из заявления следует, что в отношении ребенка не открыт индивидуальный лицевой счет, уполномоченный орган в соответствии с </w:t>
      </w:r>
      <w:hyperlink w:history="0" r:id="rId46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0"/>
            <w:color w:val="0000ff"/>
          </w:rPr>
          <w:t xml:space="preserve">пунктом 1 статьи 12.1</w:t>
        </w:r>
      </w:hyperlink>
      <w:r>
        <w:rPr>
          <w:sz w:val="20"/>
        </w:rPr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(далее - Федеральный закон N 27-ФЗ) представляет в территориальный орган Пенсионного фонда Российской Федерации сведения, указанные в </w:t>
      </w:r>
      <w:hyperlink w:history="0" r:id="rId47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- </w:t>
      </w:r>
      <w:hyperlink w:history="0" r:id="rId48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0"/>
            <w:color w:val="0000ff"/>
          </w:rPr>
          <w:t xml:space="preserve">8 пункта 2 статьи 6</w:t>
        </w:r>
      </w:hyperlink>
      <w:r>
        <w:rPr>
          <w:sz w:val="20"/>
        </w:rPr>
        <w:t xml:space="preserve"> Федерального закона N 27-ФЗ, для открытия ребенку индивидуального лицевого счета.</w:t>
      </w:r>
    </w:p>
    <w:p>
      <w:pPr>
        <w:pStyle w:val="0"/>
        <w:jc w:val="both"/>
      </w:pPr>
      <w:r>
        <w:rPr>
          <w:sz w:val="20"/>
        </w:rPr>
        <w:t xml:space="preserve">(п. 2.9 в ред. </w:t>
      </w:r>
      <w:hyperlink w:history="0" r:id="rId49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Уполномоченный орган в течение 15 рабочих дней со дня их поступления рассматривает заявления 1 и документы, указанные в </w:t>
      </w:r>
      <w:hyperlink w:history="0" w:anchor="P70" w:tooltip="2.3. К заявлению 1 прилагаются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Порядка, определяет право заявителей на предоставление путевки с частичной оплатой. В зависимости от даты подачи заявления 1 и документов формирует список детей на получение путевок с частичной оплатой (далее - список) и направляет его в течение 2 рабочих дней после завершения его формирования в комиссию по распределению путевок с частичной оплатой их стоимости в загородные лагеря, созданную уполномоченным органом (далее - комиссия).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Комиссия в течение 7 рабочих дней со дня поступления заявлений 1 и документов, указанных в </w:t>
      </w:r>
      <w:hyperlink w:history="0" w:anchor="P70" w:tooltip="2.3. К заявлению 1 прилагаются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Порядка, рассматривает список и готовит уполномоченному органу предложение о распределении путевок с частичной оплатой в загородные лагеря.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Уполномоченный орган в течение 5 рабочих дней со дня поступления предложений комиссии принимает решение о предоставлении путевок с частичной оплатой в загородные лагеря и их распределении по оздоровительным сменам между заявителями, в отношении которых принято решение о предоставлении путевки с частичной оплатой, или об отказе в предоставлении путевок с частичной оплатой в загородные лагеря.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предоставлении и распределении путевок с частичной оплатой в загородные лагеря или об отказе в предоставлении путевок с частичной оплатой в загородные лагеря оформляется распорядительным актом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При принятии решения о предоставлении и распределении путевок с частичной оплатой в загородные лагеря путевки предоставляются и распределяются в загородные лагеря, подведомственные уполномоченным органам.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ведении уполномоченного органа отсутствуют загородные лагеря или их проектной мощности недостаточно для организации отдыха детей, проживающих в муниципальном образовании края, предоставление и распределение путевок с частичной оплатой осуществляется в загородные лагеря, с которыми заключен муниципальный контракт по результатам осуществления закупок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Решение об отказе в предоставлении путевки с частичной оплатой в загородный лагерь принимается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отсутствия у заявителя права на получение путевки с частичной оплатой;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непредставления заявления 1 и документов, необходимых для получения путевки с частичной оплатой, в срок, предусмотренный </w:t>
      </w:r>
      <w:hyperlink w:history="0" w:anchor="P64" w:tooltip="2.2. Для получения путевки с частичной оплатой в загородный лагерь родители (иные законные представители) ребенка, дети в возрасте до 18 лет при приобретении ими полной дееспособности в соответствии с законодательством Российской Федерации (далее - заявители) или представители указанных лиц по доверенности до 15 апреля текущего года обращаются с заявлением о предоставлении путевки с частичной оплатой по форме согласно приложению N 1 к Порядку (далее - заявление 1) с указанием способа направления уведомле...">
        <w:r>
          <w:rPr>
            <w:sz w:val="20"/>
            <w:color w:val="0000ff"/>
          </w:rPr>
          <w:t xml:space="preserve">пунктом 2.2</w:t>
        </w:r>
      </w:hyperlink>
      <w:r>
        <w:rPr>
          <w:sz w:val="20"/>
        </w:rPr>
        <w:t xml:space="preserve">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непредставления заявителем в полном объеме документов, указанных в </w:t>
      </w:r>
      <w:hyperlink w:history="0" w:anchor="P70" w:tooltip="2.3. К заявлению 1 прилагаются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 (за исключением документов, указанных в </w:t>
      </w:r>
      <w:hyperlink w:history="0" w:anchor="P72" w:tooltip="2) копия свидетельства о рождении (об усыновлении (удочерении) ребенка (представляется в случае представления документов родителем (усыновителем) ребенка для подтверждения правового статуса родителя ребенка (усыновителя) по доверенности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заявителя, в соответствии с подпунктом 1 настоящего пункта; копия свидетельства о рождении ребенка, выдан...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(в 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</w:t>
      </w:r>
      <w:hyperlink w:history="0" w:anchor="P74" w:tooltip="4) копия свидетельства о регистрации ребенка по месту жительства на территории Красноярского края (представляется в отношении ребенка, не достигшего 14-летнего возраста) или копия вступившего в законную силу решения суда об установлении факта проживания ребенка на территории Красноярского края (представляется в случае, если ребенок не зарегистрирован по месту жительства на территории Красноярского края) (копия свидетельства о регистрации ребенка по месту жительства представляется по собственной инициативе)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(в части копии свидетельства о регистрации ребенка по месту жительства), </w:t>
      </w:r>
      <w:hyperlink w:history="0" w:anchor="P75" w:tooltip="5) копия страхового свидетельства обязательного пенсионного страхования ребенка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при наличии такой регистрации, представляется по собственной инициативе);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w:anchor="P76" w:tooltip="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остижения им совершеннолетия, представителем по доверенности):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(в части копии страхового свидетельства обязательного пенсионного страхования ребенка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счета, копии свидетельства о заключения брака, выданного органами записи актов гражданского состояния или консульскими учреждениями Российской Федерации, копии решения органа опеки и попечительства об объявлении несовершеннолетнего полностью дееспособным);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отказа заявителя от предоставления путевки с частичной оплатой;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предоставления путевки с частичной оплатой в загородный лагерь в текущем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В случае принятия решения о предоставлении путевки с частичной оплатой уполномоченный орган уведомляет заявителя о принятом решении в течение 5 рабочих дней со дня его принятия способом, указанным в заявлении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уведомлении о предоставлении путевки с частичной оплатой указываются дата начала оздоровительной смены, срок выдачи путевки (с указанием места, времени выдачи), банковские реквизиты загородного лагеря для оплаты стоимости путевки заявителями, работодателями, профсоюзными организациями и иными субъектами в части, превышающей частичную оплату стоимости путевки за счет средств краевого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отказе в предоставлении путевки с частичной оплатой уполномоченный орган уведомляет заявителя о принятом решении в течение 3 рабочих дней со дня его принятия способом, указанным в заявлении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уведомлении об отказе в предоставлении путевки с частичной оплатой указываются основания для принятия уполномоченным органом соответствующего решения.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bookmarkStart w:id="136" w:name="P136"/>
    <w:bookmarkEnd w:id="1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При выдаче путевки с частичной оплатой в загородный лагерь заявитель в течение 3 рабочих дней после получения уведомления о предоставлении путевки с частичной оплатой представляет в уполномоченный орган документы, подтверждающие оплату стоимости путевки с частичной оплатой в части, превышающей частичную оплату стоимости путевки за счет средств краевого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 выдачи заявителям путевки с частичной оплатой в загородный лагерь фиксируется уполномоченным органом в Журнале в день выдачи путевки с частичной оплатой с указанием даты ее выдачи.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В случае непредставления заявителем документов, указанных в </w:t>
      </w:r>
      <w:hyperlink w:history="0" w:anchor="P136" w:tooltip="2.15. При выдаче путевки с частичной оплатой в загородный лагерь заявитель в течение 3 рабочих дней после получения уведомления о предоставлении путевки с частичной оплатой представляет в уполномоченный орган документы, подтверждающие оплату стоимости путевки с частичной оплатой в части, превышающей частичную оплату стоимости путевки за счет средств краевого бюджета.">
        <w:r>
          <w:rPr>
            <w:sz w:val="20"/>
            <w:color w:val="0000ff"/>
          </w:rPr>
          <w:t xml:space="preserve">пункте 2.15</w:t>
        </w:r>
      </w:hyperlink>
      <w:r>
        <w:rPr>
          <w:sz w:val="20"/>
        </w:rPr>
        <w:t xml:space="preserve"> Порядка, уполномоченный орган отказывает в выдаче путевки с частичной оплатой и вносит в течение 3 рабочих дней со дня окончания срока оплаты, установленного в </w:t>
      </w:r>
      <w:hyperlink w:history="0" w:anchor="P136" w:tooltip="2.15. При выдаче путевки с частичной оплатой в загородный лагерь заявитель в течение 3 рабочих дней после получения уведомления о предоставлении путевки с частичной оплатой представляет в уполномоченный орган документы, подтверждающие оплату стоимости путевки с частичной оплатой в части, превышающей частичную оплату стоимости путевки за счет средств краевого бюджета.">
        <w:r>
          <w:rPr>
            <w:sz w:val="20"/>
            <w:color w:val="0000ff"/>
          </w:rPr>
          <w:t xml:space="preserve">пункте 2.15</w:t>
        </w:r>
      </w:hyperlink>
      <w:r>
        <w:rPr>
          <w:sz w:val="20"/>
        </w:rPr>
        <w:t xml:space="preserve">, соответствующие изменения в распорядительный акт о предоставлении путевок с частичной оплатой.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направляет заявителю соответствующее уведомление о принятом решении в течение 5 рабочих дней со дня его принятия способом, указанным в заявлении 1.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Заявитель вправе отказаться от предоставленной путевки с частичной оплатой в загородный лагерь, о чем обязан письменно уведомить уполномоченный орган не позднее чем за 5 рабочих дней до начала оздоровительной смены в загородном лагере.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письменного отказа заявителя от предоставления путевки с частичной оплатой, подписанного простой электронной подписью или усиленной квалифицированной электронной подписью, уполномоченный орган проводит процедуру проверки подлинности простой электронной подписи или действительности квалифицированной электронной подписи в порядке, установленном </w:t>
      </w:r>
      <w:hyperlink w:history="0" w:anchor="P96" w:tooltip="2.6. В случае направления заявления 1 и документов, указанных в пункте 2.3 Порядка, в электронной форме электронный документ (пакет электронных документов) подписывается усиленной квалифицированной электронной подписью в соответствии с Постановлением Правительства Российской Федерации от 25.08.2012 N 852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...">
        <w:r>
          <w:rPr>
            <w:sz w:val="20"/>
            <w:color w:val="0000ff"/>
          </w:rPr>
          <w:t xml:space="preserve">пунктом 2.6</w:t>
        </w:r>
      </w:hyperlink>
      <w:r>
        <w:rPr>
          <w:sz w:val="20"/>
        </w:rPr>
        <w:t xml:space="preserve">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в течение 2 рабочих дней со дня получения письменного отказа заявителя от предоставления путевки с частичной оплатой или неполучения путевки с частичной оплатой в срок, указанный в уведомлении о предоставлении путевки с частичной оплатой, вносит соответствующие изменения в распорядительный акт о предоставлении путевки с частичной оплатой.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направляет заявителю соответствующее уведомление о принятом решении в течение 3 рабочих дней со дня его принятия.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 В случае предоставления уполномоченным органом заявителям путевок с частичной оплатой в загородные лагеря, подведомственные уполномоченному органу, средства из расчета 70 процентов средней стоимости путевки, установленной в соответствии со </w:t>
      </w:r>
      <w:hyperlink w:history="0" r:id="rId57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Закона края, предусмотрены в бюджетных сметах или муниципальных заданиях на оказание муниципальных услуг (выполнение работ) в указанных загородных лагерях.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приобретения уполномоченным органом путевок с частичной оплатой в загородные лагеря по результатам осуществления закупок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частичная оплата стоимости путевки из расчета 70 процентов средней стоимости путевки, установленной в соответствии со </w:t>
      </w:r>
      <w:hyperlink w:history="0" r:id="rId58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Закона края, перечисляется в порядке и в срок, предусмотренные муниципальным контрактом.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ПРЕДОСТАВЛЕНИЕ ПУТЕВОК С ЧАСТИЧНОЙ ОПЛАТОЙ ДЕТЯМ,</w:t>
      </w:r>
    </w:p>
    <w:p>
      <w:pPr>
        <w:pStyle w:val="2"/>
        <w:jc w:val="center"/>
      </w:pPr>
      <w:r>
        <w:rPr>
          <w:sz w:val="20"/>
        </w:rPr>
        <w:t xml:space="preserve">ОБУЧАЮЩИМСЯ В КРАЕВЫХ ГОСУДАРСТВЕННЫХ 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ОРГАНИЗАЦИЯХ, А ТАКЖЕ ДЕТЯМ, ОБУЧАЮЩИМСЯ В МУНИЦИПАЛЬНЫХ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ОРГАНИЗАЦИЯХ, УЧАСТВУЮЩИМ В ПРОФИЛЬНЫХ</w:t>
      </w:r>
    </w:p>
    <w:p>
      <w:pPr>
        <w:pStyle w:val="2"/>
        <w:jc w:val="center"/>
      </w:pPr>
      <w:r>
        <w:rPr>
          <w:sz w:val="20"/>
        </w:rPr>
        <w:t xml:space="preserve">СМЕНАХ (ЗА ИСКЛЮЧЕНИЕМ КАТЕГОРИЙ ДЕТЕЙ, УКАЗАННЫХ</w:t>
      </w:r>
    </w:p>
    <w:p>
      <w:pPr>
        <w:pStyle w:val="2"/>
        <w:jc w:val="center"/>
      </w:pPr>
      <w:r>
        <w:rPr>
          <w:sz w:val="20"/>
        </w:rPr>
        <w:t xml:space="preserve">В ПОДПУНКТЕ "В" ПУНКТА 1 СТАТЬИ 7.3 ЗАКОНА КРАЯ),</w:t>
      </w:r>
    </w:p>
    <w:p>
      <w:pPr>
        <w:pStyle w:val="2"/>
        <w:jc w:val="center"/>
      </w:pPr>
      <w:r>
        <w:rPr>
          <w:sz w:val="20"/>
        </w:rPr>
        <w:t xml:space="preserve">В КРАЕВЫЕ ЗАГОРОДНЫЕ ОЗДОРОВИТЕЛЬНЫЕ ЛАГЕРЯ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59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</w:t>
      </w:r>
    </w:p>
    <w:p>
      <w:pPr>
        <w:pStyle w:val="0"/>
        <w:jc w:val="center"/>
      </w:pPr>
      <w:r>
        <w:rPr>
          <w:sz w:val="20"/>
        </w:rPr>
        <w:t xml:space="preserve">от 31.05.2022 N 468-п)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Предоставление путевок с частичной оплатой детям, обучающимся в краевых государственных образовательных организациях (далее - краевые образовательные организации), а также детям, обучающимся в муниципальных образовательных организациях (далее - муниципальные образовательные организации), участвующим в профильных сменах, за исключением категорий детей, указанных в </w:t>
      </w:r>
      <w:hyperlink w:history="0" r:id="rId60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подпункте "в" пункта 1 статьи 7.3</w:t>
        </w:r>
      </w:hyperlink>
      <w:r>
        <w:rPr>
          <w:sz w:val="20"/>
        </w:rPr>
        <w:t xml:space="preserve"> Закона края, в краевые загородные оздоровительные лагеря, осуществляется министерством образования Красноярского края (далее - министерство) не чаще одного раза в год на одного ребенка.</w:t>
      </w:r>
    </w:p>
    <w:p>
      <w:pPr>
        <w:pStyle w:val="0"/>
        <w:jc w:val="both"/>
      </w:pPr>
      <w:r>
        <w:rPr>
          <w:sz w:val="20"/>
        </w:rPr>
        <w:t xml:space="preserve">(п. 3.1 в ред. </w:t>
      </w:r>
      <w:hyperlink w:history="0" r:id="rId61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bookmarkStart w:id="161" w:name="P161"/>
    <w:bookmarkEnd w:id="1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Для получения путевок с частичной оплатой в краевые загородные лагеря родители (иные законные представители) ребенка, дети в возрасте до 18 лет при приобретении ими полной дееспособности в соответствии с законодательством Российской Федерации (далее - заявители) или представители указанных лиц по доверенности представляют </w:t>
      </w:r>
      <w:hyperlink w:history="0" w:anchor="P467" w:tooltip="              Заявление о предоставлении путевки с частичной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по форме согласно приложению N 2 к Порядку (далее - заявление 2) с указанием способа направления уведомления о принятом решении (по электронной почте или на бумажном носителе):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министерство в срок до 30 апреля текущего года на детей, обучающихся в краевых образовательных организациях, а также на детей, обучающихся в муниципальных образовательных организациях, участвующих в профильных сменах (за исключением профильной спортивной смены и профильных смен для участников всероссийской олимпиады школьников, круглогодичных школ интеллектуального роста, лидеров и активистов органов ученического самоуправления, детского общественного объединения);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краевое государственное автономное образовательное учреждение дополнительного образования "Краевая детско-юношеская спортивная школа" (далее - КГАОУ ДО "КДЮСШ") в срок до 30 апреля текущего года на детей, обучающихся в краевых образовательных организациях, а также муниципальных образовательных организациях, участвующих в профильных спортивных сменах;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краевое государственное автономное учреждение дополнительного образования "Центр дополнительного образования "Честь и слава Красноярья" (далее - КГАОУ ДО "ЦДО") в срок до 30 апреля текущего года на детей, обучающихся в краевых образовательных организациях, а также в муниципальных образовательных организациях, участвующих в профильных сменах для участников всероссийской олимпиады школьников, круглогодичных школ интеллектуального роста, лидеров и активистов органов ученического самоуправления, детского общественного объединения;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краевое государственное бюджетное учреждение "Многофункциональный центр предоставления государственных или муниципальных услуг" (далее - КГБУ "МФЦ").</w:t>
      </w:r>
    </w:p>
    <w:bookmarkStart w:id="170" w:name="P170"/>
    <w:bookmarkEnd w:id="1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К заявлению 2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копия паспорта гражданина Российской Федерации или иного документа, удостоверяющего личность заявителя (копия свидетельства о рождении - в отношении заявителя, не достигшего возраста 14 лет; копия свидетельства о рождении заявителя,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bookmarkStart w:id="172" w:name="P172"/>
    <w:bookmarkEnd w:id="1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копия свидетельства о рождении (об усыновлении (удочерении) ребенка (представляется в случае представления документов родителем (усыновителем) ребенка для подтверждения правового статуса родителя ребенка (усыновителя) по доверенности,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заявителя, в соответствии с подпунктом 1 настоящего пункта; 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копию доверенности, подтверждающей полномочия представителя по доверенности, и копию паспорта гражданина Российской Федерации или иного документа, удостоверяющего личность представителя по доверенности (представляется в случае представления документов представителем по доверенности);</w:t>
      </w:r>
    </w:p>
    <w:bookmarkStart w:id="174" w:name="P174"/>
    <w:bookmarkEnd w:id="1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копия свидетельства о регистрации ребенка по месту жительства на территории Красноярского края (представляется в отношении ребенка, не достигшего 14-летнего возраста) или копия вступившего в законную силу решения суда об установлении факта проживания ребенка на территории Красноярского края (представляется в случае, если ребенок не зарегистрирован по месту жительства на территории Красноярского края) (копия свидетельства о регистрации ребенка по месту жительства представляется по собственной инициативе);</w:t>
      </w:r>
    </w:p>
    <w:bookmarkStart w:id="175" w:name="P175"/>
    <w:bookmarkEnd w:id="1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копия страхового свидетельства обязательного пенсионного страхования ребенка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(при наличии такой регистрации, представляется по собственной инициативе);</w:t>
      </w:r>
    </w:p>
    <w:bookmarkStart w:id="176" w:name="P176"/>
    <w:bookmarkEnd w:id="1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достижения им совершеннолетия, представителем по доверенности):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свидетельства о заключении брака (копия свидетельства 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решения органа опеки и попечительства об объявлении несовершеннолетнего полностью дееспособным (представляется по собственной инициативе);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вступившего в законную силу решения суда об объявлении несовершеннолетнего полностью дееспособным (эмансипированным).</w:t>
      </w:r>
    </w:p>
    <w:p>
      <w:pPr>
        <w:pStyle w:val="0"/>
        <w:jc w:val="both"/>
      </w:pPr>
      <w:r>
        <w:rPr>
          <w:sz w:val="20"/>
        </w:rPr>
        <w:t xml:space="preserve">(п. 3.3 в ред. </w:t>
      </w:r>
      <w:hyperlink w:history="0" r:id="rId66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Заявление 2 и прилагаемые к нему документы, указанные в </w:t>
      </w:r>
      <w:hyperlink w:history="0" w:anchor="P170" w:tooltip="3.3. К заявлению 2 прилагаются следующие документы: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Порядка, могут быть представлены по выбору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КГАОУ ДО "КДЮСШ", КГАОУ ДО "ЦДО", КГБУ "МФЦ" на бумажном носителе лично, посредством почтового отправления с уведомлением о вручении и описью вложения;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министерство - на бумажном носителе лично, посредством почтового отправления с уведомлением о вручении и описью вложения, либо в форме электронных документов (пакета электронных документов) на адрес электронной почты министерства, или через личный кабинет заявителя в федеральной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услуг.</w:t>
      </w:r>
    </w:p>
    <w:p>
      <w:pPr>
        <w:pStyle w:val="0"/>
        <w:jc w:val="both"/>
      </w:pPr>
      <w:r>
        <w:rPr>
          <w:sz w:val="20"/>
        </w:rPr>
        <w:t xml:space="preserve">(п. 3.4 в ред. </w:t>
      </w:r>
      <w:hyperlink w:history="0" r:id="rId67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Направление документов почтовым отправлением должно осуществляться способом, позволяющим подтвердить факт отправления всех необходимых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документов, указанных в </w:t>
      </w:r>
      <w:hyperlink w:history="0" w:anchor="P170" w:tooltip="3.3. К заявлению 2 прилагаются следующие документы: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Порядка, заявителем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</w:t>
      </w:r>
      <w:hyperlink w:history="0" w:anchor="P170" w:tooltip="3.3. К заявлению 2 прилагаются следующие документы: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документов, указанных в </w:t>
      </w:r>
      <w:hyperlink w:history="0" w:anchor="P170" w:tooltip="3.3. К заявлению 2 прилагаются следующие документы: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Днем обращения заявителя считается день приема КГАОУ ДО "КДЮСШ", КГАОУ ДО "ЦДО", министерством или КГБУ "МФЦ" заявления 2 с прилагаемыми к нему документами, или дата, указанная на почтовом штемпеле отделения почтовой связи по месту отправления заявления 2 с прилагаемыми документами, или дата регистрации заявления 2 с прилагаемыми к нему документами в федеральной государственной информационной системе "Единый портал государственных и муниципальных услуг (функций)" либо на краевом портале государственных и муниципальных услуг.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Днем поступления заявления 2 с прилагаемыми к нему документами считается день их поступления в КГАОУ ДО "КДЮСШ", КГАОУ ДО "ЦДО", министерство или КГБУ "МФЦ".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поступления заявления 2 и документов, указанных в </w:t>
      </w:r>
      <w:hyperlink w:history="0" w:anchor="P170" w:tooltip="3.3. К заявлению 2 прилагаются следующие документы: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Порядка, в форме электронного документа (пакета электронных документов) в нерабочее время днем приема такого заявления 2 и документов считается первый рабочий день, следующий за днем поступления заявления 2 и документов в форме электронного документа (пакета электронных документов).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Поступившие в КГАОУ ДО "КДЮСШ", КГАОУ ДО "ЦДО", министерство, КГБУ "МФЦ" заявление 2 и документы, указанные в </w:t>
      </w:r>
      <w:hyperlink w:history="0" w:anchor="P170" w:tooltip="3.3. К заявлению 2 прилагаются следующие документы: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Порядка, регистрируются в Журнале в день их поступления или в первый рабочий день после их поступления (в случае, если заявление 2 с прилагаемыми к ним документами поступили в нерабочее время, праздничный или выходной день).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bookmarkStart w:id="196" w:name="P196"/>
    <w:bookmarkEnd w:id="1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В случае направления заявления 2 и документов, указанных в </w:t>
      </w:r>
      <w:hyperlink w:history="0" w:anchor="P170" w:tooltip="3.3. К заявлению 2 прилагаются следующие документы: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Порядка, в электронной форме электронный документ (пакет электронных документов) подписывается усиленной квалифицированной электронной подписью в соответствии с </w:t>
      </w:r>
      <w:hyperlink w:history="0" r:id="rId72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Направленные в электронной форме заявление 2 и документы, указанные в </w:t>
      </w:r>
      <w:hyperlink w:history="0" w:anchor="P170" w:tooltip="3.3. К заявлению 2 прилагаются следующие документы: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Порядка, могут быть подписаны простой электронной подписью, если идентификация и аутентификация заявителя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установлена при личном приеме в соответствии с </w:t>
      </w:r>
      <w:hyperlink w:history="0" r:id="rId73" w:tooltip="Постановление Правительства РФ от 25.01.2013 N 33 (ред. от 13.03.2023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заявления 2 и документов, указанных в </w:t>
      </w:r>
      <w:hyperlink w:history="0" w:anchor="P170" w:tooltip="3.3. К заявлению 2 прилагаются следующие документы: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Порядка, подписанных простой электронной подписью или усиленной квалифицированной электронной подписью, министерство в срок не позднее 3 календарных дней со дня регистрации заявления 2 и документов, указанных в </w:t>
      </w:r>
      <w:hyperlink w:history="0" w:anchor="P170" w:tooltip="3.3. К заявлению 2 прилагаются следующие документы: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Порядка,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2 и документы, указанные в </w:t>
      </w:r>
      <w:hyperlink w:history="0" w:anchor="P170" w:tooltip="3.3. К заявлению 2 прилагаются следующие документы: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Порядка, предусматривающую проверку соблюдения условий, указанных в </w:t>
      </w:r>
      <w:hyperlink w:history="0" r:id="rId74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статье 9</w:t>
        </w:r>
      </w:hyperlink>
      <w:r>
        <w:rPr>
          <w:sz w:val="20"/>
        </w:rPr>
        <w:t xml:space="preserve"> или в </w:t>
      </w:r>
      <w:hyperlink w:history="0" r:id="rId75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Федерального закона "Об электронной подписи".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подписи, министерство в течение 3 дней со дня завершения проведения такой проверки принимает решение об отказе в приеме к рассмотрению заявления 2 и документов, указанных в </w:t>
      </w:r>
      <w:hyperlink w:history="0" w:anchor="P170" w:tooltip="3.3. К заявлению 2 прилагаются следующие документы: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Порядка, и направляет заявителю уведомление об этом в электронной форме с указанием пунктов </w:t>
      </w:r>
      <w:hyperlink w:history="0" r:id="rId76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статьи 9</w:t>
        </w:r>
      </w:hyperlink>
      <w:r>
        <w:rPr>
          <w:sz w:val="20"/>
        </w:rPr>
        <w:t xml:space="preserve"> или </w:t>
      </w:r>
      <w:hyperlink w:history="0" r:id="rId77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статьи 11</w:t>
        </w:r>
      </w:hyperlink>
      <w:r>
        <w:rPr>
          <w:sz w:val="20"/>
        </w:rPr>
        <w:t xml:space="preserve"> Федерального закона "Об электронной подписи", которые послужили основанием для принятия указанного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подписывается усиленной квалифицированной электронной подписью министерства и направляется по адресу электронной почты заявителя либо в его личный кабинет в федеральной государственной информационной системе "Единый портал государственных и муниципальных услуг (функций)", либо на краевом портале государственных и муниципальных услуг (в зависимости от способа, указанного в заявлении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получения уведомления заявитель вправе повторно обратиться с заявлением 2 и документами, указанными в </w:t>
      </w:r>
      <w:hyperlink w:history="0" w:anchor="P170" w:tooltip="3.3. К заявлению 2 прилагаются следующие документы: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Порядка, устранив нарушения, которые послужили основанием для отказа в приеме к рассмотрению первичного заявления 2 и документов, указанных в </w:t>
      </w:r>
      <w:hyperlink w:history="0" w:anchor="P170" w:tooltip="3.3. К заявлению 2 прилагаются следующие документы: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Порядка в срок, предусмотренный </w:t>
      </w:r>
      <w:hyperlink w:history="0" w:anchor="P161" w:tooltip="3.2. Для получения путевок с частичной оплатой в краевые загородные лагеря родители (иные законные представители) ребенка, дети в возрасте до 18 лет при приобретении ими полной дееспособности в соответствии с законодательством Российской Федерации (далее - заявители) или представители указанных лиц по доверенности представляют заявление по форме согласно приложению N 2 к Порядку (далее - заявление 2) с указанием способа направления уведомления о принятом решении (по электронной почте или на бумажном носи...">
        <w:r>
          <w:rPr>
            <w:sz w:val="20"/>
            <w:color w:val="0000ff"/>
          </w:rPr>
          <w:t xml:space="preserve">пунктом 3.2</w:t>
        </w:r>
      </w:hyperlink>
      <w:r>
        <w:rPr>
          <w:sz w:val="20"/>
        </w:rPr>
        <w:t xml:space="preserve"> Порядка.</w:t>
      </w:r>
    </w:p>
    <w:p>
      <w:pPr>
        <w:pStyle w:val="0"/>
        <w:jc w:val="both"/>
      </w:pPr>
      <w:r>
        <w:rPr>
          <w:sz w:val="20"/>
        </w:rPr>
        <w:t xml:space="preserve">(п. 3.6 в ред. </w:t>
      </w:r>
      <w:hyperlink w:history="0" r:id="rId78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В случае если заявителем не представлены по собственной инициативе документы, указанные в </w:t>
      </w:r>
      <w:hyperlink w:history="0" w:anchor="P172" w:tooltip="2) копия свидетельства о рождении (об усыновлении (удочерении) ребенка (представляется в случае представления документов родителем (усыновителем) ребенка для подтверждения правового статуса родителя ребенка (усыновителя) по доверенности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заявителя, в соответствии с подпунктом 1 настоящего пункта; копия свидетельства о рождении ребенка, выдан...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(в 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</w:t>
      </w:r>
      <w:hyperlink w:history="0" w:anchor="P176" w:tooltip="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остижения им совершеннолетия, представителем по доверенности):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 пункта 3.3 Порядка, и не находятся в распоряжении министерства, министерство в течение 5 рабочих дней со дня регистрации заявления 2 с прилагаемыми к нему документами, указанными в </w:t>
      </w:r>
      <w:hyperlink w:history="0" w:anchor="P170" w:tooltip="3.3. К заявлению 2 прилагаются следующие документы: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Порядка, запрашивает сведения о государственной регистрации рождения ребенка, заключения брака, содержащиеся в Едином государственном реестре записей актов гражданского состояния, в порядке межведомственного информационного взаимодействия в соответствии с Федеральным </w:t>
      </w:r>
      <w:hyperlink w:history="0" r:id="rId79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210-ФЗ.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заявителем не представлены по собственной инициативе документы, указанные в </w:t>
      </w:r>
      <w:hyperlink w:history="0" w:anchor="P174" w:tooltip="4) копия свидетельства о регистрации ребенка по месту жительства на территории Красноярского края (представляется в отношении ребенка, не достигшего 14-летнего возраста) или копия вступившего в законную силу решения суда об установлении факта проживания ребенка на территории Красноярского края (представляется в случае, если ребенок не зарегистрирован по месту жительства на территории Красноярского края) (копия свидетельства о регистрации ребенка по месту жительства представляется по собственной инициативе);">
        <w:r>
          <w:rPr>
            <w:sz w:val="20"/>
            <w:color w:val="0000ff"/>
          </w:rPr>
          <w:t xml:space="preserve">подпунктах 4</w:t>
        </w:r>
      </w:hyperlink>
      <w:r>
        <w:rPr>
          <w:sz w:val="20"/>
        </w:rPr>
        <w:t xml:space="preserve"> (в части копии свидетельства регистрации ребенка по месту жительства), </w:t>
      </w:r>
      <w:hyperlink w:history="0" w:anchor="P176" w:tooltip="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остижения им совершеннолетия, представителем по доверенности):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(в части копии решения органа опеки и попечительства об объявлении несовершеннолетнего полностью дееспособным) пункта 3.3 Порядка, и не находятся в распоряжении министерства, министерство в течение 5 рабочих дней со дня регистрации заявления 2 с прилагаемыми к нему документами, указанными в </w:t>
      </w:r>
      <w:hyperlink w:history="0" w:anchor="P170" w:tooltip="3.3. К заявлению 2 прилагаются следующие документы: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Порядка, направляет межведомственный запрос о представлении указанных документов (содержащейся в них информации) в порядке межведомственного информационного взаимодействия в соответствии с Федеральным </w:t>
      </w:r>
      <w:hyperlink w:history="0" r:id="rId80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210-ФЗ.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документ, указанный в </w:t>
      </w:r>
      <w:hyperlink w:history="0" w:anchor="P176" w:tooltip="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остижения им совершеннолетия, представителем по доверенности):">
        <w:r>
          <w:rPr>
            <w:sz w:val="20"/>
            <w:color w:val="0000ff"/>
          </w:rPr>
          <w:t xml:space="preserve">подпункте 6 пункта 3.3</w:t>
        </w:r>
      </w:hyperlink>
      <w:r>
        <w:rPr>
          <w:sz w:val="20"/>
        </w:rPr>
        <w:t xml:space="preserve"> Порядка, не был представлен заявителем по собственной инициативе, не находится в распоряжении министерства и из заявления 2 следует, что в отношении ребенка открыт индивидуальный лицевой счет, министерство в течение 5 рабочих дней со дня регистрации заявления с прилагаемыми к нему документами, указанными в </w:t>
      </w:r>
      <w:hyperlink w:history="0" w:anchor="P170" w:tooltip="3.3. К заявлению 2 прилагаются следующие документы: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Порядка, направляет межведомственный запрос о представлении указанного документа (содержащейся в нем информации) в порядке межведомственного информационного взаимодействия в соответствии с Федеральным </w:t>
      </w:r>
      <w:hyperlink w:history="0" r:id="rId81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210-ФЗ.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документ, указанный в </w:t>
      </w:r>
      <w:hyperlink w:history="0" w:anchor="P176" w:tooltip="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остижения им совершеннолетия, представителем по доверенности):">
        <w:r>
          <w:rPr>
            <w:sz w:val="20"/>
            <w:color w:val="0000ff"/>
          </w:rPr>
          <w:t xml:space="preserve">подпункте 6 пункта 3.3</w:t>
        </w:r>
      </w:hyperlink>
      <w:r>
        <w:rPr>
          <w:sz w:val="20"/>
        </w:rPr>
        <w:t xml:space="preserve"> Порядка, не был представлен заявителем по собственной инициативе, не находится в распоряжении министерства и из заявления следует, что в отношении ребенка не открыт индивидуальный лицевой счет, министерство в соответствии с </w:t>
      </w:r>
      <w:hyperlink w:history="0" r:id="rId82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0"/>
            <w:color w:val="0000ff"/>
          </w:rPr>
          <w:t xml:space="preserve">пунктом 1 статьи 12.1</w:t>
        </w:r>
      </w:hyperlink>
      <w:r>
        <w:rPr>
          <w:sz w:val="20"/>
        </w:rPr>
        <w:t xml:space="preserve"> Федерального закона N 27-ФЗ представляет в территориальный орган Пенсионного фонда Российской Федерации сведения, указанные в </w:t>
      </w:r>
      <w:hyperlink w:history="0" r:id="rId83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- </w:t>
      </w:r>
      <w:hyperlink w:history="0" r:id="rId84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0"/>
            <w:color w:val="0000ff"/>
          </w:rPr>
          <w:t xml:space="preserve">8 пункта 2 статьи 6</w:t>
        </w:r>
      </w:hyperlink>
      <w:r>
        <w:rPr>
          <w:sz w:val="20"/>
        </w:rPr>
        <w:t xml:space="preserve"> Федерального закона N 27-ФЗ, для открытия ребенку индивидуального лицевого счета.</w:t>
      </w:r>
    </w:p>
    <w:p>
      <w:pPr>
        <w:pStyle w:val="0"/>
        <w:jc w:val="both"/>
      </w:pPr>
      <w:r>
        <w:rPr>
          <w:sz w:val="20"/>
        </w:rPr>
        <w:t xml:space="preserve">(п. 3.7 в ред. </w:t>
      </w:r>
      <w:hyperlink w:history="0" r:id="rId85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КГБУ "МФЦ":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прием и регистрацию поступивших заявлений 2 с прилагаемыми к ним документами в день их поступления или в первый рабочий день после их поступления (в случае, если заявления 2 с прилагаемыми к ним документами поступили в нерабочий праздничный или выходной день в электронной форме);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представленные заявления 2 с прилагаемыми к ним документами в министерство не позднее 2 рабочих дней, следующих за днем их приема и регистрации.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Заявления 2 и прилагаемые к ним документы, указанные в </w:t>
      </w:r>
      <w:hyperlink w:history="0" w:anchor="P170" w:tooltip="3.3. К заявлению 2 прилагаются следующие документы: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Порядка, поступившие в КГАОУ ДО "ЦДО", КГАОУ ДО "КДЮСШ", в течение 5 рабочих дней после окончания срока приема заявлений 2 и прилагаемых к ним документов, указанных в </w:t>
      </w:r>
      <w:hyperlink w:history="0" w:anchor="P170" w:tooltip="3.3. К заявлению 2 прилагаются следующие документы: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Порядка, передаются в министерство на бумажном носителе.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8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Министерство в течение 15 рабочих дней после окончания срока приема заявлений и прилагаемых к ним документов, указанных в </w:t>
      </w:r>
      <w:hyperlink w:history="0" w:anchor="P170" w:tooltip="3.3. К заявлению 2 прилагаются следующие документы: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Порядка, в зависимости от даты и времени подачи заявления и документов принимает решение о предоставлении путевок с частичной оплатой в оздоровительные смены краевых загородных лагерей, профильные смены и их распределении между заявителями (далее - решение о предоставлении путевок), в отношении которых принято решение о предоставлении путевок, или решение об отказе в предоставлении путевок.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предоставлении путевок или об отказе в предоставлении путевок оформляется приказом министерства.</w:t>
      </w:r>
    </w:p>
    <w:p>
      <w:pPr>
        <w:pStyle w:val="0"/>
        <w:jc w:val="both"/>
      </w:pPr>
      <w:r>
        <w:rPr>
          <w:sz w:val="20"/>
        </w:rPr>
        <w:t xml:space="preserve">(п. 3.10 в ред. </w:t>
      </w:r>
      <w:hyperlink w:history="0" r:id="rId89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Министерство уведомляет заявителей, направивших заявления 2 в министерство, на детей, обучающихся в краевых образовательных организациях, а также на детей, обучающихся в муниципальных образовательных организациях, участвующих в профильных спортивных сменах и профильных сменах для участников всероссийской олимпиады школьников, круглогодичных школ интеллектуального роста, лидеров и активистов органов ученического самоуправления, детского общественного объединения о предоставлении путевок или об отказе в предоставлении путевок в течение 5 рабочих дней со дня принятия соответствующих решений способом, указанным в заявлении 2.</w:t>
      </w:r>
    </w:p>
    <w:p>
      <w:pPr>
        <w:pStyle w:val="0"/>
        <w:jc w:val="both"/>
      </w:pPr>
      <w:r>
        <w:rPr>
          <w:sz w:val="20"/>
        </w:rPr>
        <w:t xml:space="preserve">(п. 3.11 в ред. </w:t>
      </w:r>
      <w:hyperlink w:history="0" r:id="rId90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Министерство в течение 1 рабочего дня со дня принятия решения о предоставлении путевок в отношении заявителей, направивших заявления 2 в КГАОУ ДО "ЦДО", КГАОУ ДО "КДЮСШ", направляет решение о предоставлении путевок в КГАОУ ДО "ЦДО", КГАОУ ДО "КДЮСШ" для дальнейшего уведомления заявителей, направивших заявление 2 на детей, обучающихся в краевых образовательных организациях, а также детей, обучающихся в муниципальных образовательных организациях, участвующих в профильных спортивных сменах и профильных сменах для участников всероссийской олимпиады школьников, круглогодичных школ интеллектуального роста, лидеров и активистов органов ученического самоуправления, детского общественного объединения.</w:t>
      </w:r>
    </w:p>
    <w:p>
      <w:pPr>
        <w:pStyle w:val="0"/>
        <w:jc w:val="both"/>
      </w:pPr>
      <w:r>
        <w:rPr>
          <w:sz w:val="20"/>
        </w:rPr>
        <w:t xml:space="preserve">(п. 3.12 в ред. </w:t>
      </w:r>
      <w:hyperlink w:history="0" r:id="rId91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КГАОУ ДО "ЦДО", КГАОУ ДО "КДЮСШ" в течение 3 рабочих дней после получения от министерства сведений о принятом решении о предоставлении путевок или об отказе в предоставлении направляют уведомление заявителям о принятом решении способом, указанным в заявлении 2.</w:t>
      </w:r>
    </w:p>
    <w:p>
      <w:pPr>
        <w:pStyle w:val="0"/>
        <w:jc w:val="both"/>
      </w:pPr>
      <w:r>
        <w:rPr>
          <w:sz w:val="20"/>
        </w:rPr>
        <w:t xml:space="preserve">(п. 3.13 в ред. </w:t>
      </w:r>
      <w:hyperlink w:history="0" r:id="rId92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 В уведомлении о предоставлении путевки указываются: дата начала оздоровительной или профильной смены, банковские реквизиты краевого загородного лагеря для оплаты стоимости путевки заявителями, работодателями, профсоюзными организациями и иными субъектами в части, превышающей частичную оплату стоимости путевки за счет средств краевого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уведомлении об отказе в предоставлении путевки в краевой загородный лагерь, профильную смену указываются основания для принятия министерством соответствующего решения.</w:t>
      </w:r>
    </w:p>
    <w:p>
      <w:pPr>
        <w:pStyle w:val="0"/>
        <w:jc w:val="both"/>
      </w:pPr>
      <w:r>
        <w:rPr>
          <w:sz w:val="20"/>
        </w:rPr>
        <w:t xml:space="preserve">(п. 3.14 в ред. </w:t>
      </w:r>
      <w:hyperlink w:history="0" r:id="rId93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3.15. Решение об отказе в предоставлении путевки в краевой загородный лагерь, профильную смену принимается в случаях: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отсутствия у заявителя права на получение путевки с частичной оплатой;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непредставления заявления 2 и документов, необходимых для получения путевки с частичной оплатой, в срок, предусмотренный </w:t>
      </w:r>
      <w:hyperlink w:history="0" w:anchor="P161" w:tooltip="3.2. Для получения путевок с частичной оплатой в краевые загородные лагеря родители (иные законные представители) ребенка, дети в возрасте до 18 лет при приобретении ими полной дееспособности в соответствии с законодательством Российской Федерации (далее - заявители) или представители указанных лиц по доверенности представляют заявление по форме согласно приложению N 2 к Порядку (далее - заявление 2) с указанием способа направления уведомления о принятом решении (по электронной почте или на бумажном носи...">
        <w:r>
          <w:rPr>
            <w:sz w:val="20"/>
            <w:color w:val="0000ff"/>
          </w:rPr>
          <w:t xml:space="preserve">пунктом 3.2</w:t>
        </w:r>
      </w:hyperlink>
      <w:r>
        <w:rPr>
          <w:sz w:val="20"/>
        </w:rPr>
        <w:t xml:space="preserve">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непредставления заявителем в полном объеме документов, указанных в </w:t>
      </w:r>
      <w:hyperlink w:history="0" w:anchor="P170" w:tooltip="3.3. К заявлению 2 прилагаются следующие документы: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Порядка (за исключением документов, указанных в </w:t>
      </w:r>
      <w:hyperlink w:history="0" w:anchor="P172" w:tooltip="2) копия свидетельства о рождении (об усыновлении (удочерении) ребенка (представляется в случае представления документов родителем (усыновителем) ребенка для подтверждения правового статуса родителя ребенка (усыновителя) по доверенности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заявителя, в соответствии с подпунктом 1 настоящего пункта; копия свидетельства о рождении ребенка, выдан...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(в 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</w:t>
      </w:r>
      <w:hyperlink w:history="0" w:anchor="P174" w:tooltip="4) копия свидетельства о регистрации ребенка по месту жительства на территории Красноярского края (представляется в отношении ребенка, не достигшего 14-летнего возраста) или копия вступившего в законную силу решения суда об установлении факта проживания ребенка на территории Красноярского края (представляется в случае, если ребенок не зарегистрирован по месту жительства на территории Красноярского края) (копия свидетельства о регистрации ребенка по месту жительства представляется по собственной инициативе)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(в части копии свидетельства о регистрации ребенка по месту жительства), </w:t>
      </w:r>
      <w:hyperlink w:history="0" w:anchor="P175" w:tooltip="5) копия страхового свидетельства обязательного пенсионного страхования ребенка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при наличии такой регистрации, представляется по собственной инициативе);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w:anchor="P176" w:tooltip="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остижения им совершеннолетия, представителем по доверенности):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(в части копии страхового свидетельства обязательного пенсионного страхования ребенка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счета, копии свидетельства о заключения брака, выданного органами записи актов гражданского состояния или консульскими учреждениями Российской Федерации, копии решения органа опеки и попечительства об объявлении несовершеннолетнего полностью дееспособным);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6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отказа заявителя от предоставления путевки с частичной оплатой;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предоставления путевки в краевой загородный лагерь в текущем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3.16. Путевки с частичной оплатой предоставляются в краевые загородные лагеря, подведомственные министерству, для организации оздоровительных или профильных смен.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3.17. Заявитель вправе отказаться от предоставленной путевки с частичной оплатой в краевой загородный лагерь, профильную смену, о чем обязан письменно уведомить КГАОУ ДО "КДЮСШ", КГАОУ ДО "ЦДО", министерство не позднее чем за 5 рабочих дней до начала оздоровительной смены в краевом загородном лагере.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письменного отказа заявителя от предоставления путевки с частичной оплатой, подписанного простой электронной подписью или усиленной квалифицированной электронной подписью, министерство проводит процедуру проверки подлинности простой электронной подписи или действительности квалифицированной электронной подписи в порядке, установленном </w:t>
      </w:r>
      <w:hyperlink w:history="0" w:anchor="P196" w:tooltip="3.6. В случае направления заявления 2 и документов, указанных в пункте 3.3 Порядка, в электронной форме электронный документ (пакет электронных документов) подписывается усиленной квалифицированной электронной подписью в соответствии с Постановлением Правительства Российской Федерации от 25.08.2012 N 852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...">
        <w:r>
          <w:rPr>
            <w:sz w:val="20"/>
            <w:color w:val="0000ff"/>
          </w:rPr>
          <w:t xml:space="preserve">пунктом 3.6</w:t>
        </w:r>
      </w:hyperlink>
      <w:r>
        <w:rPr>
          <w:sz w:val="20"/>
        </w:rPr>
        <w:t xml:space="preserve">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7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31.05.2022 N 468-п)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КГАОУ ДО "КДЮСШ", КГАОУ ДО "ЦДО" в течение 2 рабочих дней со дня получения письменного отказа заявителя от предоставления путевки с частичной оплатой в краевой загородный лагерь, профильную смену направляют его в министерство.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течение 5 рабочих дней после получения письменного отказа заявителя от предоставления путевки с частичной оплатой вносит соответствующие изменения в приказ о предоставлении путевок с частичной оплатой в краевой загородный лагерь, профильную смену и направляет его в КГАОУ ДО "КДЮСШ", КГАОУ ДО "ЦДО".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КГАОУ ДО "КДЮСШ", КГАОУ ДО "ЦДО", министерство направляют заявителю соответствующее уведомление о принятом решении в течение 5 рабочих дней со дня его принятия.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3.18. При выдаче путевки с частичной оплатой в краевой загородный лагерь, профильную смену заявитель представляет документы, подтверждающие оплату стоимости путевки с частичной оплатой в части, превышающей частичную оплату стоимости путевки за счет средств краевого бюджета, в министерство, КГАОУ ДО "КДЮСШ", КГАОУ ДО "ЦДО".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 выдачи заявителям путевки с частичной оплатой в краевой загородный лагерь, профильную смену фиксируется в Журнале в день выдачи путевки с частичной оплатой в краевой загородный лагерь, профильные смены с указанием даты ее выдачи.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3.19. Средства на организацию отдыха и оздоровления детей в краевых загородных лагерях, профильных сменах из расчета 70 процентов средней стоимости путевки, установленной в соответствии со </w:t>
      </w:r>
      <w:hyperlink w:history="0" r:id="rId98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Закона края, предусмотрены в государственных заданиях подведомственных министерству краевых загородных лагерей.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путевок в организации</w:t>
      </w:r>
    </w:p>
    <w:p>
      <w:pPr>
        <w:pStyle w:val="0"/>
        <w:jc w:val="right"/>
      </w:pPr>
      <w:r>
        <w:rPr>
          <w:sz w:val="20"/>
        </w:rPr>
        <w:t xml:space="preserve">отдыха и оздоровления детей,</w:t>
      </w:r>
    </w:p>
    <w:p>
      <w:pPr>
        <w:pStyle w:val="0"/>
        <w:jc w:val="right"/>
      </w:pPr>
      <w:r>
        <w:rPr>
          <w:sz w:val="20"/>
        </w:rPr>
        <w:t xml:space="preserve">расположенные на территории края,</w:t>
      </w:r>
    </w:p>
    <w:p>
      <w:pPr>
        <w:pStyle w:val="0"/>
        <w:jc w:val="right"/>
      </w:pPr>
      <w:r>
        <w:rPr>
          <w:sz w:val="20"/>
        </w:rPr>
        <w:t xml:space="preserve">с частичной оплатой их стоимости</w:t>
      </w:r>
    </w:p>
    <w:p>
      <w:pPr>
        <w:pStyle w:val="0"/>
        <w:jc w:val="right"/>
      </w:pPr>
      <w:r>
        <w:rPr>
          <w:sz w:val="20"/>
        </w:rPr>
        <w:t xml:space="preserve">за счет средств краевого бюджета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9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31.05.2022 N 468-п)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Руководителю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(наименование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исполнительно-распорядительного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органа местного самоуправления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муниципального района,</w:t>
      </w:r>
    </w:p>
    <w:p>
      <w:pPr>
        <w:pStyle w:val="1"/>
        <w:jc w:val="both"/>
      </w:pPr>
      <w:r>
        <w:rPr>
          <w:sz w:val="20"/>
        </w:rPr>
        <w:t xml:space="preserve">                                       муниципального округа или городского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округа Красноярского края)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(инициалы, фамилия руководителя)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 (фамилия, имя, отчество (последнее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при наличии) заявителя) </w:t>
      </w:r>
      <w:hyperlink w:history="0" w:anchor="P425" w:tooltip="&lt;1&gt; В соответствии с пунктом 2.2 Порядка предоставления путевок в организации отдыха и оздоровления детей с частичной оплатой их стоимости за счет средств краевого бюджета заявителем является родитель (законный представитель) ребенка, представитель по доверенности.">
        <w:r>
          <w:rPr>
            <w:sz w:val="20"/>
            <w:color w:val="0000ff"/>
          </w:rPr>
          <w:t xml:space="preserve">&lt;1&gt;</w:t>
        </w:r>
      </w:hyperlink>
    </w:p>
    <w:p>
      <w:pPr>
        <w:pStyle w:val="1"/>
        <w:jc w:val="both"/>
      </w:pPr>
      <w:r>
        <w:rPr>
          <w:sz w:val="20"/>
        </w:rPr>
        <w:t xml:space="preserve">                                       проживающего (ей) по адресу 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(почтовый адрес места жительства)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(номер телефона,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электронный адрес (при наличии)</w:t>
      </w:r>
    </w:p>
    <w:p>
      <w:pPr>
        <w:pStyle w:val="1"/>
        <w:jc w:val="both"/>
      </w:pPr>
      <w:r>
        <w:rPr>
          <w:sz w:val="20"/>
        </w:rPr>
      </w:r>
    </w:p>
    <w:bookmarkStart w:id="282" w:name="P282"/>
    <w:bookmarkEnd w:id="282"/>
    <w:p>
      <w:pPr>
        <w:pStyle w:val="1"/>
        <w:jc w:val="both"/>
      </w:pPr>
      <w:r>
        <w:rPr>
          <w:sz w:val="20"/>
        </w:rPr>
        <w:t xml:space="preserve">          Заявление о предоставлении путевки с частичной оплатой</w:t>
      </w:r>
    </w:p>
    <w:p>
      <w:pPr>
        <w:pStyle w:val="1"/>
        <w:jc w:val="both"/>
      </w:pPr>
      <w:r>
        <w:rPr>
          <w:sz w:val="20"/>
        </w:rPr>
        <w:t xml:space="preserve">             ее стоимости в загородный оздоровительный лагерь,</w:t>
      </w:r>
    </w:p>
    <w:p>
      <w:pPr>
        <w:pStyle w:val="1"/>
        <w:jc w:val="both"/>
      </w:pPr>
      <w:r>
        <w:rPr>
          <w:sz w:val="20"/>
        </w:rPr>
        <w:t xml:space="preserve">              расположенный на территории Красноярского края,</w:t>
      </w:r>
    </w:p>
    <w:p>
      <w:pPr>
        <w:pStyle w:val="1"/>
        <w:jc w:val="both"/>
      </w:pPr>
      <w:r>
        <w:rPr>
          <w:sz w:val="20"/>
        </w:rPr>
        <w:t xml:space="preserve">              уполномоченным органом местного самоуправления</w:t>
      </w:r>
    </w:p>
    <w:p>
      <w:pPr>
        <w:pStyle w:val="1"/>
        <w:jc w:val="both"/>
      </w:pPr>
      <w:r>
        <w:rPr>
          <w:sz w:val="20"/>
        </w:rPr>
        <w:t xml:space="preserve">               муниципального района, муниципального округа</w:t>
      </w:r>
    </w:p>
    <w:p>
      <w:pPr>
        <w:pStyle w:val="1"/>
        <w:jc w:val="both"/>
      </w:pPr>
      <w:r>
        <w:rPr>
          <w:sz w:val="20"/>
        </w:rPr>
        <w:t xml:space="preserve">                         и городского округа края</w:t>
      </w:r>
    </w:p>
    <w:p>
      <w:pPr>
        <w:pStyle w:val="1"/>
        <w:jc w:val="both"/>
      </w:pPr>
      <w:r>
        <w:rPr>
          <w:sz w:val="20"/>
        </w:rPr>
      </w:r>
    </w:p>
    <w:bookmarkStart w:id="289" w:name="P289"/>
    <w:bookmarkEnd w:id="289"/>
    <w:p>
      <w:pPr>
        <w:pStyle w:val="1"/>
        <w:jc w:val="both"/>
      </w:pPr>
      <w:r>
        <w:rPr>
          <w:sz w:val="20"/>
        </w:rPr>
        <w:t xml:space="preserve">    1. Прошу предоставить:</w:t>
      </w:r>
    </w:p>
    <w:p>
      <w:pPr>
        <w:pStyle w:val="1"/>
        <w:jc w:val="both"/>
      </w:pPr>
      <w:r>
        <w:rPr>
          <w:sz w:val="20"/>
        </w:rPr>
        <w:t xml:space="preserve">     ┌─┐</w:t>
      </w:r>
    </w:p>
    <w:p>
      <w:pPr>
        <w:pStyle w:val="1"/>
        <w:jc w:val="both"/>
      </w:pPr>
      <w:r>
        <w:rPr>
          <w:sz w:val="20"/>
        </w:rPr>
        <w:t xml:space="preserve">     │ │ ребенку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└─┘              (фамилия, имя,  отчество (последнее при наличии),</w:t>
      </w:r>
    </w:p>
    <w:p>
      <w:pPr>
        <w:pStyle w:val="1"/>
        <w:jc w:val="both"/>
      </w:pPr>
      <w:r>
        <w:rPr>
          <w:sz w:val="20"/>
        </w:rPr>
        <w:t xml:space="preserve">                             фамилия, которая была при рождении</w:t>
      </w:r>
    </w:p>
    <w:p>
      <w:pPr>
        <w:pStyle w:val="1"/>
        <w:jc w:val="both"/>
      </w:pPr>
      <w:r>
        <w:rPr>
          <w:sz w:val="20"/>
        </w:rPr>
        <w:t xml:space="preserve">                      (в случае изменения фамилии) (дата рождения) </w:t>
      </w:r>
      <w:hyperlink w:history="0" w:anchor="P426" w:tooltip="&lt;2&gt; Заполняется родителем (законным представителем) ребенка, представителем по доверенности.">
        <w:r>
          <w:rPr>
            <w:sz w:val="20"/>
            <w:color w:val="0000ff"/>
          </w:rPr>
          <w:t xml:space="preserve">&lt;2&gt;</w:t>
        </w:r>
      </w:hyperlink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(место рождения)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(пол)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(гражданство)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(почтовый адрес места жительства)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(наименование документа, удостоверяющего личность,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серия и номер документа, дата выдачи, наименование выдавшего органа) </w:t>
      </w:r>
      <w:hyperlink w:history="0" w:anchor="P427" w:tooltip="&lt;3&gt; Заполняется гражданином в случае приобретения им полной дееспособности до достижения совершеннолетия.">
        <w:r>
          <w:rPr>
            <w:sz w:val="20"/>
            <w:color w:val="0000ff"/>
          </w:rPr>
          <w:t xml:space="preserve">&lt;3&gt;</w:t>
        </w:r>
      </w:hyperlink>
    </w:p>
    <w:p>
      <w:pPr>
        <w:pStyle w:val="1"/>
        <w:jc w:val="both"/>
      </w:pPr>
      <w:r>
        <w:rPr>
          <w:sz w:val="20"/>
        </w:rPr>
        <w:t xml:space="preserve">     ┌─┐</w:t>
      </w:r>
    </w:p>
    <w:p>
      <w:pPr>
        <w:pStyle w:val="1"/>
        <w:jc w:val="both"/>
      </w:pPr>
      <w:r>
        <w:rPr>
          <w:sz w:val="20"/>
        </w:rPr>
        <w:t xml:space="preserve">     │ │ мне,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└─┘        (фамилия, имя, отчество (последнее при наличии), фамилия,</w:t>
      </w:r>
    </w:p>
    <w:p>
      <w:pPr>
        <w:pStyle w:val="1"/>
        <w:jc w:val="both"/>
      </w:pPr>
      <w:r>
        <w:rPr>
          <w:sz w:val="20"/>
        </w:rPr>
        <w:t xml:space="preserve">                 которая была при рождении (в случае изменения фамилии)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(дата рождения)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(место рождения)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(пол)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(гражданство)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(адрес постоянного места жительства, номер телефона)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документа, удостоверяющего личность, серия и номер документа,</w:t>
      </w:r>
    </w:p>
    <w:p>
      <w:pPr>
        <w:pStyle w:val="1"/>
        <w:jc w:val="both"/>
      </w:pPr>
      <w:r>
        <w:rPr>
          <w:sz w:val="20"/>
        </w:rPr>
        <w:t xml:space="preserve">                дата выдачи, наименование выдавшего органа)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обучающемуся в 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(наименование образовательной организации)</w:t>
      </w:r>
    </w:p>
    <w:p>
      <w:pPr>
        <w:pStyle w:val="1"/>
        <w:jc w:val="both"/>
      </w:pPr>
      <w:r>
        <w:rPr>
          <w:sz w:val="20"/>
        </w:rPr>
        <w:t xml:space="preserve">путевку  с  частичной  оплатой  ее  стоимости  в загородный оздоровительный</w:t>
      </w:r>
    </w:p>
    <w:p>
      <w:pPr>
        <w:pStyle w:val="1"/>
        <w:jc w:val="both"/>
      </w:pPr>
      <w:r>
        <w:rPr>
          <w:sz w:val="20"/>
        </w:rPr>
        <w:t xml:space="preserve">лагерь,  расположенный  на  территории  Красноярского  края, уполномоченным</w:t>
      </w:r>
    </w:p>
    <w:p>
      <w:pPr>
        <w:pStyle w:val="1"/>
        <w:jc w:val="both"/>
      </w:pPr>
      <w:r>
        <w:rPr>
          <w:sz w:val="20"/>
        </w:rPr>
        <w:t xml:space="preserve">органом   местного  самоуправления  муниципального  района,  муниципального</w:t>
      </w:r>
    </w:p>
    <w:p>
      <w:pPr>
        <w:pStyle w:val="1"/>
        <w:jc w:val="both"/>
      </w:pPr>
      <w:r>
        <w:rPr>
          <w:sz w:val="20"/>
        </w:rPr>
        <w:t xml:space="preserve">округа и городского округа края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┌─┐</w:t>
      </w:r>
    </w:p>
    <w:p>
      <w:pPr>
        <w:pStyle w:val="1"/>
        <w:jc w:val="both"/>
      </w:pPr>
      <w:r>
        <w:rPr>
          <w:sz w:val="20"/>
        </w:rPr>
        <w:t xml:space="preserve">     │ │ Сведения о законном представителе заявителя </w:t>
      </w:r>
      <w:hyperlink w:history="0" w:anchor="P428" w:tooltip="&lt;4&gt; Заполняется в случае представления заявления законным представителем заявителя.">
        <w:r>
          <w:rPr>
            <w:sz w:val="20"/>
            <w:color w:val="0000ff"/>
          </w:rPr>
          <w:t xml:space="preserve">&lt;4&gt;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     └─┘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(фамилия, имя, отчество (последнее 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(адрес постоянного места жительства, номер телефона)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документа, удостоверяющего личность, серия и номер документа,</w:t>
      </w:r>
    </w:p>
    <w:p>
      <w:pPr>
        <w:pStyle w:val="1"/>
        <w:jc w:val="both"/>
      </w:pPr>
      <w:r>
        <w:rPr>
          <w:sz w:val="20"/>
        </w:rPr>
        <w:t xml:space="preserve">    дата выдачи, наименование выдавшего органа; наименование документа,</w:t>
      </w:r>
    </w:p>
    <w:p>
      <w:pPr>
        <w:pStyle w:val="1"/>
        <w:jc w:val="both"/>
      </w:pPr>
      <w:r>
        <w:rPr>
          <w:sz w:val="20"/>
        </w:rPr>
        <w:t xml:space="preserve">    подтверждающего полномочия законного представителя по представлению</w:t>
      </w:r>
    </w:p>
    <w:p>
      <w:pPr>
        <w:pStyle w:val="1"/>
        <w:jc w:val="both"/>
      </w:pPr>
      <w:r>
        <w:rPr>
          <w:sz w:val="20"/>
        </w:rPr>
        <w:t xml:space="preserve">                   интересов заявителя, и его реквизиты)</w:t>
      </w:r>
    </w:p>
    <w:p>
      <w:pPr>
        <w:pStyle w:val="1"/>
        <w:jc w:val="both"/>
      </w:pPr>
      <w:r>
        <w:rPr>
          <w:sz w:val="20"/>
        </w:rPr>
        <w:t xml:space="preserve">     ┌─┐</w:t>
      </w:r>
    </w:p>
    <w:p>
      <w:pPr>
        <w:pStyle w:val="1"/>
        <w:jc w:val="both"/>
      </w:pPr>
      <w:r>
        <w:rPr>
          <w:sz w:val="20"/>
        </w:rPr>
        <w:t xml:space="preserve">     │ │ Сведения  об уполномоченном заявителем  на основании  доверенности</w:t>
      </w:r>
    </w:p>
    <w:p>
      <w:pPr>
        <w:pStyle w:val="1"/>
        <w:jc w:val="both"/>
      </w:pPr>
      <w:r>
        <w:rPr>
          <w:sz w:val="20"/>
        </w:rPr>
        <w:t xml:space="preserve">     └─┘ представителе </w:t>
      </w:r>
      <w:hyperlink w:history="0" w:anchor="P429" w:tooltip="&lt;5&gt; Заполняется в случае представления заявления уполномоченным заявителем на основании доверенности представителем.">
        <w:r>
          <w:rPr>
            <w:sz w:val="20"/>
            <w:color w:val="0000ff"/>
          </w:rPr>
          <w:t xml:space="preserve">&lt;5&gt;</w:t>
        </w:r>
      </w:hyperlink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(фамилия, имя, отчество (последнее 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(адрес постоянного места жительства, номер телефона)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(наименование документа, удостоверяющего личность, серия и номер документа,</w:t>
      </w:r>
    </w:p>
    <w:p>
      <w:pPr>
        <w:pStyle w:val="1"/>
        <w:jc w:val="both"/>
      </w:pPr>
      <w:r>
        <w:rPr>
          <w:sz w:val="20"/>
        </w:rPr>
        <w:t xml:space="preserve">    дата выдачи, наименование выдавшего органа, реквизиты доверенности)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2.  Оплату  стоимости  путевки  в  части,  превышающей частичную оплату</w:t>
      </w:r>
    </w:p>
    <w:p>
      <w:pPr>
        <w:pStyle w:val="1"/>
        <w:jc w:val="both"/>
      </w:pPr>
      <w:r>
        <w:rPr>
          <w:sz w:val="20"/>
        </w:rPr>
        <w:t xml:space="preserve">путевки за счет средств краевого бюджета, гарантирую.</w:t>
      </w:r>
    </w:p>
    <w:p>
      <w:pPr>
        <w:pStyle w:val="1"/>
        <w:jc w:val="both"/>
      </w:pPr>
      <w:r>
        <w:rPr>
          <w:sz w:val="20"/>
        </w:rPr>
        <w:t xml:space="preserve">    3.  Подтверждаю,  что  путевку с частичной оплатой ее стоимости за счет</w:t>
      </w:r>
    </w:p>
    <w:p>
      <w:pPr>
        <w:pStyle w:val="1"/>
        <w:jc w:val="both"/>
      </w:pPr>
      <w:r>
        <w:rPr>
          <w:sz w:val="20"/>
        </w:rPr>
        <w:t xml:space="preserve">средств  краевого  бюджета  ребенок (я) в организации отдыха и оздоровления</w:t>
      </w:r>
    </w:p>
    <w:p>
      <w:pPr>
        <w:pStyle w:val="1"/>
        <w:jc w:val="both"/>
      </w:pPr>
      <w:r>
        <w:rPr>
          <w:sz w:val="20"/>
        </w:rPr>
        <w:t xml:space="preserve">детей в текущем году не получал.</w:t>
      </w:r>
    </w:p>
    <w:bookmarkStart w:id="363" w:name="P363"/>
    <w:bookmarkEnd w:id="363"/>
    <w:p>
      <w:pPr>
        <w:pStyle w:val="1"/>
        <w:jc w:val="both"/>
      </w:pPr>
      <w:r>
        <w:rPr>
          <w:sz w:val="20"/>
        </w:rPr>
        <w:t xml:space="preserve">    4. Уведомление о принятом решении о предоставлении путевки в загородный</w:t>
      </w:r>
    </w:p>
    <w:p>
      <w:pPr>
        <w:pStyle w:val="1"/>
        <w:jc w:val="both"/>
      </w:pPr>
      <w:r>
        <w:rPr>
          <w:sz w:val="20"/>
        </w:rPr>
        <w:t xml:space="preserve">оздоровительный  лагерь  (об  отказе  в предоставлении путевки в загородный</w:t>
      </w:r>
    </w:p>
    <w:p>
      <w:pPr>
        <w:pStyle w:val="1"/>
        <w:jc w:val="both"/>
      </w:pPr>
      <w:r>
        <w:rPr>
          <w:sz w:val="20"/>
        </w:rPr>
        <w:t xml:space="preserve">оздоровительный  лагерь),  о  внесении изменений в решение о предоставлении</w:t>
      </w:r>
    </w:p>
    <w:p>
      <w:pPr>
        <w:pStyle w:val="1"/>
        <w:jc w:val="both"/>
      </w:pPr>
      <w:r>
        <w:rPr>
          <w:sz w:val="20"/>
        </w:rPr>
        <w:t xml:space="preserve">путевки  в  загородный  оздоровительный  лагерь в случае представления мной</w:t>
      </w:r>
    </w:p>
    <w:p>
      <w:pPr>
        <w:pStyle w:val="1"/>
        <w:jc w:val="both"/>
      </w:pPr>
      <w:r>
        <w:rPr>
          <w:sz w:val="20"/>
        </w:rPr>
        <w:t xml:space="preserve">письменного  отказа  от предоставления путевки в загородный оздоровительный</w:t>
      </w:r>
    </w:p>
    <w:p>
      <w:pPr>
        <w:pStyle w:val="1"/>
        <w:jc w:val="both"/>
      </w:pPr>
      <w:r>
        <w:rPr>
          <w:sz w:val="20"/>
        </w:rPr>
        <w:t xml:space="preserve">лагерь прошу направить (нужное отметить знаком "V" с указанием реквизитов):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438"/>
        <w:gridCol w:w="795"/>
        <w:gridCol w:w="5272"/>
      </w:tblGrid>
      <w:tr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  <w:tcBorders>
              <w:lef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почтовому адресу:</w:t>
            </w:r>
          </w:p>
        </w:tc>
        <w:tc>
          <w:tcPr>
            <w:gridSpan w:val="2"/>
            <w:tcW w:w="6067" w:type="dxa"/>
            <w:tcBorders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(почтовый адрес)</w:t>
            </w:r>
          </w:p>
        </w:tc>
      </w:tr>
      <w:tr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233" w:type="dxa"/>
            <w:tcBorders>
              <w:lef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 адрес электронной почты:</w:t>
            </w:r>
          </w:p>
        </w:tc>
        <w:tc>
          <w:tcPr>
            <w:tcW w:w="5272" w:type="dxa"/>
            <w:tcBorders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 электронной почты)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505" w:type="dxa"/>
          </w:tcPr>
          <w:p>
            <w:pPr>
              <w:pStyle w:val="0"/>
            </w:pPr>
            <w:r>
              <w:rPr>
                <w:sz w:val="20"/>
              </w:rPr>
              <w:t xml:space="preserve"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505" w:type="dxa"/>
          </w:tcPr>
          <w:p>
            <w:pPr>
              <w:pStyle w:val="0"/>
            </w:pPr>
            <w:r>
              <w:rPr>
                <w:sz w:val="20"/>
              </w:rPr>
              <w:t xml:space="preserve">в личный кабинет на краевом портале государственных и муниципальных услуг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"V" с указанием реквизитов) </w:t>
      </w:r>
      <w:hyperlink w:history="0" w:anchor="P430" w:tooltip="&lt;6&gt; Пункт 4 заявления заполняется в случае представления заявления с документами в электронной форме.">
        <w:r>
          <w:rPr>
            <w:sz w:val="20"/>
            <w:color w:val="0000ff"/>
          </w:rPr>
          <w:t xml:space="preserve">&lt;6&gt;</w:t>
        </w:r>
      </w:hyperlink>
      <w:r>
        <w:rPr>
          <w:sz w:val="20"/>
        </w:rPr>
        <w:t xml:space="preserve">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231"/>
        <w:gridCol w:w="5272"/>
      </w:tblGrid>
      <w:tr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lef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 адрес электронной почты:</w:t>
            </w:r>
          </w:p>
        </w:tc>
        <w:tc>
          <w:tcPr>
            <w:tcW w:w="5272" w:type="dxa"/>
            <w:tcBorders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 электронной почты)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503" w:type="dxa"/>
          </w:tcPr>
          <w:p>
            <w:pPr>
              <w:pStyle w:val="0"/>
            </w:pPr>
            <w:r>
              <w:rPr>
                <w:sz w:val="20"/>
              </w:rPr>
              <w:t xml:space="preserve"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503" w:type="dxa"/>
          </w:tcPr>
          <w:p>
            <w:pPr>
              <w:pStyle w:val="0"/>
            </w:pPr>
            <w:r>
              <w:rPr>
                <w:sz w:val="20"/>
              </w:rPr>
              <w:t xml:space="preserve">в личный кабинет на краевом портале государственных и муниципальных услуг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Информация об открытии Пенсионным фондом Российской Федерации ребенку, указанному в </w:t>
      </w:r>
      <w:hyperlink w:history="0" w:anchor="P289" w:tooltip="    1. Прошу предоставить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заявления, индивидуального лицевого счета (нужное отметить знаком "V" с указанием реквизитов):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169"/>
        <w:gridCol w:w="7335"/>
      </w:tblGrid>
      <w:tr>
        <w:tblPrEx>
          <w:tblBorders>
            <w:insideH w:val="nil"/>
          </w:tblBorders>
        </w:tblPrEx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50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отношении ребенка открыт индивидуальный лицевой счет со следующим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left w:val="single" w:sz="4"/>
              <w:right w:val="single" w:sz="4"/>
            </w:tcBorders>
            <w:vMerge w:val="continue"/>
          </w:tcPr>
          <w:p/>
        </w:tc>
        <w:tc>
          <w:tcPr>
            <w:tcW w:w="1169" w:type="dxa"/>
            <w:tcBorders>
              <w:top w:val="nil"/>
              <w:lef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номером</w:t>
            </w:r>
          </w:p>
        </w:tc>
        <w:tc>
          <w:tcPr>
            <w:tcW w:w="7335" w:type="dxa"/>
            <w:tcBorders>
              <w:top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(указать страховой номер индивидуального лицевого счета)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504" w:type="dxa"/>
          </w:tcPr>
          <w:p>
            <w:pPr>
              <w:pStyle w:val="0"/>
            </w:pPr>
            <w:r>
              <w:rPr>
                <w:sz w:val="20"/>
              </w:rPr>
              <w:t xml:space="preserve">в отношении ребенка не открыт индивидуальный лицевой счет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7. К заявлению прилагаю следующие документы: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8. Я, 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(фамилия, имя, отчество (последнее при наличии) заявителя)</w:t>
      </w:r>
    </w:p>
    <w:p>
      <w:pPr>
        <w:pStyle w:val="1"/>
        <w:jc w:val="both"/>
      </w:pPr>
      <w:r>
        <w:rPr>
          <w:sz w:val="20"/>
        </w:rPr>
        <w:t xml:space="preserve">руководствуясь  </w:t>
      </w:r>
      <w:hyperlink w:history="0" r:id="rId100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статьей  9</w:t>
        </w:r>
      </w:hyperlink>
      <w:r>
        <w:rPr>
          <w:sz w:val="20"/>
        </w:rPr>
        <w:t xml:space="preserve">  Федерального  закона  от 27.07.2006 N 152-ФЗ "О</w:t>
      </w:r>
    </w:p>
    <w:p>
      <w:pPr>
        <w:pStyle w:val="1"/>
        <w:jc w:val="both"/>
      </w:pPr>
      <w:r>
        <w:rPr>
          <w:sz w:val="20"/>
        </w:rPr>
        <w:t xml:space="preserve">персональных  данных",  выражаю  согласие  на  обработку  моих персональных</w:t>
      </w:r>
    </w:p>
    <w:p>
      <w:pPr>
        <w:pStyle w:val="1"/>
        <w:jc w:val="both"/>
      </w:pPr>
      <w:r>
        <w:rPr>
          <w:sz w:val="20"/>
        </w:rPr>
        <w:t xml:space="preserve">данных   и   моего  ребенка,  указанных  в  настоящем  заявлении,  а  также</w:t>
      </w:r>
    </w:p>
    <w:p>
      <w:pPr>
        <w:pStyle w:val="1"/>
        <w:jc w:val="both"/>
      </w:pPr>
      <w:r>
        <w:rPr>
          <w:sz w:val="20"/>
        </w:rPr>
        <w:t xml:space="preserve">документах, представленных с настоящим заявлением.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(дата)                          (подпись заявителя)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 20__ года           _____________/_______________________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(подпись)        (расшифровка)</w:t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425" w:name="P425"/>
    <w:bookmarkEnd w:id="4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В соответствии с </w:t>
      </w:r>
      <w:hyperlink w:history="0" w:anchor="P64" w:tooltip="2.2. Для получения путевки с частичной оплатой в загородный лагерь родители (иные законные представители) ребенка, дети в возрасте до 18 лет при приобретении ими полной дееспособности в соответствии с законодательством Российской Федерации (далее - заявители) или представители указанных лиц по доверенности до 15 апреля текущего года обращаются с заявлением о предоставлении путевки с частичной оплатой по форме согласно приложению N 1 к Порядку (далее - заявление 1) с указанием способа направления уведомле...">
        <w:r>
          <w:rPr>
            <w:sz w:val="20"/>
            <w:color w:val="0000ff"/>
          </w:rPr>
          <w:t xml:space="preserve">пунктом 2.2</w:t>
        </w:r>
      </w:hyperlink>
      <w:r>
        <w:rPr>
          <w:sz w:val="20"/>
        </w:rPr>
        <w:t xml:space="preserve"> Порядка предоставления путевок в организации отдыха и оздоровления детей с частичной оплатой их стоимости за счет средств краевого бюджета заявителем является родитель (законный представитель) ребенка, представитель по доверенности.</w:t>
      </w:r>
    </w:p>
    <w:bookmarkStart w:id="426" w:name="P426"/>
    <w:bookmarkEnd w:id="4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Заполняется родителем (законным представителем) ребенка, представителем по доверенности.</w:t>
      </w:r>
    </w:p>
    <w:bookmarkStart w:id="427" w:name="P427"/>
    <w:bookmarkEnd w:id="4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Заполняется гражданином в случае приобретения им полной дееспособности до достижения совершеннолетия.</w:t>
      </w:r>
    </w:p>
    <w:bookmarkStart w:id="428" w:name="P428"/>
    <w:bookmarkEnd w:id="4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Заполняется в случае представления заявления законным представителем заявителя.</w:t>
      </w:r>
    </w:p>
    <w:bookmarkStart w:id="429" w:name="P429"/>
    <w:bookmarkEnd w:id="4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Заполняется в случае представления заявления уполномоченным заявителем на основании доверенности представителем.</w:t>
      </w:r>
    </w:p>
    <w:bookmarkStart w:id="430" w:name="P430"/>
    <w:bookmarkEnd w:id="4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w:anchor="P363" w:tooltip="    4. Уведомление о принятом решении о предоставлении путевки в загородный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заявления заполняется в случае представления заявления с документами в электронной форме.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путевок в организации</w:t>
      </w:r>
    </w:p>
    <w:p>
      <w:pPr>
        <w:pStyle w:val="0"/>
        <w:jc w:val="right"/>
      </w:pPr>
      <w:r>
        <w:rPr>
          <w:sz w:val="20"/>
        </w:rPr>
        <w:t xml:space="preserve">отдыха и оздоровления детей,</w:t>
      </w:r>
    </w:p>
    <w:p>
      <w:pPr>
        <w:pStyle w:val="0"/>
        <w:jc w:val="right"/>
      </w:pPr>
      <w:r>
        <w:rPr>
          <w:sz w:val="20"/>
        </w:rPr>
        <w:t xml:space="preserve">расположенные на территории края,</w:t>
      </w:r>
    </w:p>
    <w:p>
      <w:pPr>
        <w:pStyle w:val="0"/>
        <w:jc w:val="right"/>
      </w:pPr>
      <w:r>
        <w:rPr>
          <w:sz w:val="20"/>
        </w:rPr>
        <w:t xml:space="preserve">с частичной оплатой их стоимости</w:t>
      </w:r>
    </w:p>
    <w:p>
      <w:pPr>
        <w:pStyle w:val="0"/>
        <w:jc w:val="right"/>
      </w:pPr>
      <w:r>
        <w:rPr>
          <w:sz w:val="20"/>
        </w:rPr>
        <w:t xml:space="preserve">за счет средств краевого бюджета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1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31.05.2022 N 468-п)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Руководителю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(наименование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исполнительно-распорядительного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органа местного самоуправления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муниципального района,</w:t>
      </w:r>
    </w:p>
    <w:p>
      <w:pPr>
        <w:pStyle w:val="1"/>
        <w:jc w:val="both"/>
      </w:pPr>
      <w:r>
        <w:rPr>
          <w:sz w:val="20"/>
        </w:rPr>
        <w:t xml:space="preserve">                                       муниципального округа или городского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округа Красноярского края)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(инициалы, фамилия руководителя)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 (фамилия, имя, отчество (последнее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при наличии) заявителя) </w:t>
      </w:r>
      <w:hyperlink w:history="0" w:anchor="P609" w:tooltip="&lt;1&gt; В соответствии с пунктом 2.2 Порядка предоставления путевок в организации отдыха и оздоровления детей с частичной оплатой их стоимости за счет средств краевого бюджета заявителем является родитель (законный представитель) ребенка, представитель по доверенности.">
        <w:r>
          <w:rPr>
            <w:sz w:val="20"/>
            <w:color w:val="0000ff"/>
          </w:rPr>
          <w:t xml:space="preserve">&lt;1&gt;</w:t>
        </w:r>
      </w:hyperlink>
    </w:p>
    <w:p>
      <w:pPr>
        <w:pStyle w:val="1"/>
        <w:jc w:val="both"/>
      </w:pPr>
      <w:r>
        <w:rPr>
          <w:sz w:val="20"/>
        </w:rPr>
        <w:t xml:space="preserve">                                       проживающего (ей) по адресу 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(почтовый адрес места жительства)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(номер телефона,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электронный адрес (при наличии)</w:t>
      </w:r>
    </w:p>
    <w:p>
      <w:pPr>
        <w:pStyle w:val="1"/>
        <w:jc w:val="both"/>
      </w:pPr>
      <w:r>
        <w:rPr>
          <w:sz w:val="20"/>
        </w:rPr>
      </w:r>
    </w:p>
    <w:bookmarkStart w:id="467" w:name="P467"/>
    <w:bookmarkEnd w:id="467"/>
    <w:p>
      <w:pPr>
        <w:pStyle w:val="1"/>
        <w:jc w:val="both"/>
      </w:pPr>
      <w:r>
        <w:rPr>
          <w:sz w:val="20"/>
        </w:rPr>
        <w:t xml:space="preserve">              Заявление о предоставлении путевки с частичной</w:t>
      </w:r>
    </w:p>
    <w:p>
      <w:pPr>
        <w:pStyle w:val="1"/>
        <w:jc w:val="both"/>
      </w:pPr>
      <w:r>
        <w:rPr>
          <w:sz w:val="20"/>
        </w:rPr>
        <w:t xml:space="preserve">           оплатой ее стоимости ребенку, обучающемуся в краевой</w:t>
      </w:r>
    </w:p>
    <w:p>
      <w:pPr>
        <w:pStyle w:val="1"/>
        <w:jc w:val="both"/>
      </w:pPr>
      <w:r>
        <w:rPr>
          <w:sz w:val="20"/>
        </w:rPr>
        <w:t xml:space="preserve">           государственной образовательной организации, а также</w:t>
      </w:r>
    </w:p>
    <w:p>
      <w:pPr>
        <w:pStyle w:val="1"/>
        <w:jc w:val="both"/>
      </w:pPr>
      <w:r>
        <w:rPr>
          <w:sz w:val="20"/>
        </w:rPr>
        <w:t xml:space="preserve">           ребенку, обучающемуся в муниципальной образовательной</w:t>
      </w:r>
    </w:p>
    <w:p>
      <w:pPr>
        <w:pStyle w:val="1"/>
        <w:jc w:val="both"/>
      </w:pPr>
      <w:r>
        <w:rPr>
          <w:sz w:val="20"/>
        </w:rPr>
        <w:t xml:space="preserve">               организации, участвующему в профильных сменах</w:t>
      </w:r>
    </w:p>
    <w:p>
      <w:pPr>
        <w:pStyle w:val="1"/>
        <w:jc w:val="both"/>
      </w:pPr>
      <w:r>
        <w:rPr>
          <w:sz w:val="20"/>
        </w:rPr>
        <w:t xml:space="preserve">          (за исключением категорий детей, указанных в подпункте</w:t>
      </w:r>
    </w:p>
    <w:p>
      <w:pPr>
        <w:pStyle w:val="1"/>
        <w:jc w:val="both"/>
      </w:pPr>
      <w:r>
        <w:rPr>
          <w:sz w:val="20"/>
        </w:rPr>
        <w:t xml:space="preserve">             "в" пункта 1 статьи 7.3 Закона Красноярского края</w:t>
      </w:r>
    </w:p>
    <w:p>
      <w:pPr>
        <w:pStyle w:val="1"/>
        <w:jc w:val="both"/>
      </w:pPr>
      <w:r>
        <w:rPr>
          <w:sz w:val="20"/>
        </w:rPr>
        <w:t xml:space="preserve">             от 07.07.2009 N 8-3618 "Об обеспечении прав детей</w:t>
      </w:r>
    </w:p>
    <w:p>
      <w:pPr>
        <w:pStyle w:val="1"/>
        <w:jc w:val="both"/>
      </w:pPr>
      <w:r>
        <w:rPr>
          <w:sz w:val="20"/>
        </w:rPr>
        <w:t xml:space="preserve">         на отдых, оздоровление и занятость в Красноярском крае"),</w:t>
      </w:r>
    </w:p>
    <w:p>
      <w:pPr>
        <w:pStyle w:val="1"/>
        <w:jc w:val="both"/>
      </w:pPr>
      <w:r>
        <w:rPr>
          <w:sz w:val="20"/>
        </w:rPr>
        <w:t xml:space="preserve">                в краевые загородные оздоровительные лагеря</w:t>
      </w:r>
    </w:p>
    <w:p>
      <w:pPr>
        <w:pStyle w:val="1"/>
        <w:jc w:val="both"/>
      </w:pPr>
      <w:r>
        <w:rPr>
          <w:sz w:val="20"/>
        </w:rPr>
      </w:r>
    </w:p>
    <w:bookmarkStart w:id="478" w:name="P478"/>
    <w:bookmarkEnd w:id="478"/>
    <w:p>
      <w:pPr>
        <w:pStyle w:val="1"/>
        <w:jc w:val="both"/>
      </w:pPr>
      <w:r>
        <w:rPr>
          <w:sz w:val="20"/>
        </w:rPr>
        <w:t xml:space="preserve">    1. Прошу предоставить:</w:t>
      </w:r>
    </w:p>
    <w:p>
      <w:pPr>
        <w:pStyle w:val="1"/>
        <w:jc w:val="both"/>
      </w:pPr>
      <w:r>
        <w:rPr>
          <w:sz w:val="20"/>
        </w:rPr>
        <w:t xml:space="preserve">     ┌─┐</w:t>
      </w:r>
    </w:p>
    <w:p>
      <w:pPr>
        <w:pStyle w:val="1"/>
        <w:jc w:val="both"/>
      </w:pPr>
      <w:r>
        <w:rPr>
          <w:sz w:val="20"/>
        </w:rPr>
        <w:t xml:space="preserve">     │ │ ребенку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└─┘              (фамилия, имя, отчество (последнее при наличии),</w:t>
      </w:r>
    </w:p>
    <w:p>
      <w:pPr>
        <w:pStyle w:val="1"/>
        <w:jc w:val="both"/>
      </w:pPr>
      <w:r>
        <w:rPr>
          <w:sz w:val="20"/>
        </w:rPr>
        <w:t xml:space="preserve">                        фамилия, которая была при рождении (в случае</w:t>
      </w:r>
    </w:p>
    <w:p>
      <w:pPr>
        <w:pStyle w:val="1"/>
        <w:jc w:val="both"/>
      </w:pPr>
      <w:r>
        <w:rPr>
          <w:sz w:val="20"/>
        </w:rPr>
        <w:t xml:space="preserve">                           изменения фамилии) (дата рождения) </w:t>
      </w:r>
      <w:hyperlink w:history="0" w:anchor="P610" w:tooltip="&lt;2&gt; Заполняется родителем (законным представителем), представителем по доверенности ребенка.">
        <w:r>
          <w:rPr>
            <w:sz w:val="20"/>
            <w:color w:val="0000ff"/>
          </w:rPr>
          <w:t xml:space="preserve">&lt;2&gt;</w:t>
        </w:r>
      </w:hyperlink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(место рождения)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(пол)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(гражданство)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(почтовый адрес места жительства)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(наименование документа, удостоверяющего личность,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серия и номер документа, дата выдачи, наименование выдавшего органа) </w:t>
      </w:r>
      <w:hyperlink w:history="0" w:anchor="P611" w:tooltip="&lt;3&gt; Заполняется гражданином в случае приобретения им полной дееспособности до достижения совершеннолетия.">
        <w:r>
          <w:rPr>
            <w:sz w:val="20"/>
            <w:color w:val="0000ff"/>
          </w:rPr>
          <w:t xml:space="preserve">&lt;3&gt;</w:t>
        </w:r>
      </w:hyperlink>
    </w:p>
    <w:p>
      <w:pPr>
        <w:pStyle w:val="1"/>
        <w:jc w:val="both"/>
      </w:pPr>
      <w:r>
        <w:rPr>
          <w:sz w:val="20"/>
        </w:rPr>
        <w:t xml:space="preserve">     ┌─┐</w:t>
      </w:r>
    </w:p>
    <w:p>
      <w:pPr>
        <w:pStyle w:val="1"/>
        <w:jc w:val="both"/>
      </w:pPr>
      <w:r>
        <w:rPr>
          <w:sz w:val="20"/>
        </w:rPr>
        <w:t xml:space="preserve">     │ │ мне,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└─┘        (фамилия, имя, отчество (последнее при наличии), фамилия,</w:t>
      </w:r>
    </w:p>
    <w:p>
      <w:pPr>
        <w:pStyle w:val="1"/>
        <w:jc w:val="both"/>
      </w:pPr>
      <w:r>
        <w:rPr>
          <w:sz w:val="20"/>
        </w:rPr>
        <w:t xml:space="preserve">                  которая была при рождении (в случае изменения фамилии)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(дата рождения)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(место рождения)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(пол)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(гражданство)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(адрес постоянного места жительства, номер телефона)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(наименование документа, удостоверяющего личность, серия</w:t>
      </w:r>
    </w:p>
    <w:p>
      <w:pPr>
        <w:pStyle w:val="1"/>
        <w:jc w:val="both"/>
      </w:pPr>
      <w:r>
        <w:rPr>
          <w:sz w:val="20"/>
        </w:rPr>
        <w:t xml:space="preserve">      и номер документа, дата выдачи, наименование выдавшего органа)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обучающемуся в 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(наименование образовательной организации)</w:t>
      </w:r>
    </w:p>
    <w:p>
      <w:pPr>
        <w:pStyle w:val="1"/>
        <w:jc w:val="both"/>
      </w:pPr>
      <w:r>
        <w:rPr>
          <w:sz w:val="20"/>
        </w:rPr>
        <w:t xml:space="preserve">путевку с частичной оплатой в краевой загородный оздоровительный лагерь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┌─┐</w:t>
      </w:r>
    </w:p>
    <w:p>
      <w:pPr>
        <w:pStyle w:val="1"/>
        <w:jc w:val="both"/>
      </w:pPr>
      <w:r>
        <w:rPr>
          <w:sz w:val="20"/>
        </w:rPr>
        <w:t xml:space="preserve">     │ │ Сведения о законном представителе заявителя </w:t>
      </w:r>
      <w:hyperlink w:history="0" w:anchor="P612" w:tooltip="&lt;4&gt; Заполняется в случае представления заявления законным представителем заявителя.">
        <w:r>
          <w:rPr>
            <w:sz w:val="20"/>
            <w:color w:val="0000ff"/>
          </w:rPr>
          <w:t xml:space="preserve">&lt;4&gt;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     └─┘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(фамилия, имя, отчество (последнее 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(адрес постоянного места жительства, номер телефона)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документа, удостоверяющего личность, серия и номер документа,</w:t>
      </w:r>
    </w:p>
    <w:p>
      <w:pPr>
        <w:pStyle w:val="1"/>
        <w:jc w:val="both"/>
      </w:pPr>
      <w:r>
        <w:rPr>
          <w:sz w:val="20"/>
        </w:rPr>
        <w:t xml:space="preserve">    дата выдачи, наименование выдавшего органа; наименование документа,</w:t>
      </w:r>
    </w:p>
    <w:p>
      <w:pPr>
        <w:pStyle w:val="1"/>
        <w:jc w:val="both"/>
      </w:pPr>
      <w:r>
        <w:rPr>
          <w:sz w:val="20"/>
        </w:rPr>
        <w:t xml:space="preserve">    подтверждающего полномочия законного представителя по представлению</w:t>
      </w:r>
    </w:p>
    <w:p>
      <w:pPr>
        <w:pStyle w:val="1"/>
        <w:jc w:val="both"/>
      </w:pPr>
      <w:r>
        <w:rPr>
          <w:sz w:val="20"/>
        </w:rPr>
        <w:t xml:space="preserve">                   интересов заявителя, и его реквизиты)</w:t>
      </w:r>
    </w:p>
    <w:p>
      <w:pPr>
        <w:pStyle w:val="1"/>
        <w:jc w:val="both"/>
      </w:pPr>
      <w:r>
        <w:rPr>
          <w:sz w:val="20"/>
        </w:rPr>
        <w:t xml:space="preserve">     ┌─┐</w:t>
      </w:r>
    </w:p>
    <w:p>
      <w:pPr>
        <w:pStyle w:val="1"/>
        <w:jc w:val="both"/>
      </w:pPr>
      <w:r>
        <w:rPr>
          <w:sz w:val="20"/>
        </w:rPr>
        <w:t xml:space="preserve">     │ │ Сведения  об уполномоченном заявителем  на основании  доверенности</w:t>
      </w:r>
    </w:p>
    <w:p>
      <w:pPr>
        <w:pStyle w:val="1"/>
        <w:jc w:val="both"/>
      </w:pPr>
      <w:r>
        <w:rPr>
          <w:sz w:val="20"/>
        </w:rPr>
        <w:t xml:space="preserve">     └─┘ представителе </w:t>
      </w:r>
      <w:hyperlink w:history="0" w:anchor="P613" w:tooltip="&lt;5&gt; Заполняется в случае представления заявления уполномоченным заявителем на основании доверенности представителем.">
        <w:r>
          <w:rPr>
            <w:sz w:val="20"/>
            <w:color w:val="0000ff"/>
          </w:rPr>
          <w:t xml:space="preserve">&lt;5&gt;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(фамилия, имя, отчество (последнее 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(адрес постоянного места жительства, номер телефона)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документа, удостоверяющего личность, серия и номер документа,</w:t>
      </w:r>
    </w:p>
    <w:p>
      <w:pPr>
        <w:pStyle w:val="1"/>
        <w:jc w:val="both"/>
      </w:pPr>
      <w:r>
        <w:rPr>
          <w:sz w:val="20"/>
        </w:rPr>
        <w:t xml:space="preserve">    дата выдачи, наименование выдавшего органа, реквизиты доверенности)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2.  Оплату  стоимости  путевки  в  части,  превышающей частичную оплату</w:t>
      </w:r>
    </w:p>
    <w:p>
      <w:pPr>
        <w:pStyle w:val="1"/>
        <w:jc w:val="both"/>
      </w:pPr>
      <w:r>
        <w:rPr>
          <w:sz w:val="20"/>
        </w:rPr>
        <w:t xml:space="preserve">путевки за счет средств краевого бюджета, гарантирую.</w:t>
      </w:r>
    </w:p>
    <w:p>
      <w:pPr>
        <w:pStyle w:val="1"/>
        <w:jc w:val="both"/>
      </w:pPr>
      <w:r>
        <w:rPr>
          <w:sz w:val="20"/>
        </w:rPr>
        <w:t xml:space="preserve">    3. Подтверждаю, что бесплатную путевку ребенок в оздоровительный лагерь</w:t>
      </w:r>
    </w:p>
    <w:p>
      <w:pPr>
        <w:pStyle w:val="1"/>
        <w:jc w:val="both"/>
      </w:pPr>
      <w:r>
        <w:rPr>
          <w:sz w:val="20"/>
        </w:rPr>
        <w:t xml:space="preserve">в текущем году не получал.</w:t>
      </w:r>
    </w:p>
    <w:bookmarkStart w:id="548" w:name="P548"/>
    <w:bookmarkEnd w:id="548"/>
    <w:p>
      <w:pPr>
        <w:pStyle w:val="1"/>
        <w:jc w:val="both"/>
      </w:pPr>
      <w:r>
        <w:rPr>
          <w:sz w:val="20"/>
        </w:rPr>
        <w:t xml:space="preserve">    4. Уведомление о принятом решении о предоставлении путевки в загородные</w:t>
      </w:r>
    </w:p>
    <w:p>
      <w:pPr>
        <w:pStyle w:val="1"/>
        <w:jc w:val="both"/>
      </w:pPr>
      <w:r>
        <w:rPr>
          <w:sz w:val="20"/>
        </w:rPr>
        <w:t xml:space="preserve">оздоровительные  лагеря  (об  отказе  в предоставлении путевки в загородные</w:t>
      </w:r>
    </w:p>
    <w:p>
      <w:pPr>
        <w:pStyle w:val="1"/>
        <w:jc w:val="both"/>
      </w:pPr>
      <w:r>
        <w:rPr>
          <w:sz w:val="20"/>
        </w:rPr>
        <w:t xml:space="preserve">оздоровительные  лагеря),  о  внесении изменений в решение о предоставлении</w:t>
      </w:r>
    </w:p>
    <w:p>
      <w:pPr>
        <w:pStyle w:val="1"/>
        <w:jc w:val="both"/>
      </w:pPr>
      <w:r>
        <w:rPr>
          <w:sz w:val="20"/>
        </w:rPr>
        <w:t xml:space="preserve">путевки  в  загородные  оздоровительные  лагеря в случае представления мной</w:t>
      </w:r>
    </w:p>
    <w:p>
      <w:pPr>
        <w:pStyle w:val="1"/>
        <w:jc w:val="both"/>
      </w:pPr>
      <w:r>
        <w:rPr>
          <w:sz w:val="20"/>
        </w:rPr>
        <w:t xml:space="preserve">письменного  отказа  от предоставления путевки в загородные оздоровительные</w:t>
      </w:r>
    </w:p>
    <w:p>
      <w:pPr>
        <w:pStyle w:val="1"/>
        <w:jc w:val="both"/>
      </w:pPr>
      <w:r>
        <w:rPr>
          <w:sz w:val="20"/>
        </w:rPr>
        <w:t xml:space="preserve">лагеря прошу направить (нужное отметить знаком "V" с указанием реквизитов):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438"/>
        <w:gridCol w:w="795"/>
        <w:gridCol w:w="5272"/>
      </w:tblGrid>
      <w:tr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  <w:tcBorders>
              <w:lef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почтовому адресу:</w:t>
            </w:r>
          </w:p>
        </w:tc>
        <w:tc>
          <w:tcPr>
            <w:gridSpan w:val="2"/>
            <w:tcW w:w="6067" w:type="dxa"/>
            <w:tcBorders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(почтовый адрес)</w:t>
            </w:r>
          </w:p>
        </w:tc>
      </w:tr>
      <w:tr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233" w:type="dxa"/>
            <w:tcBorders>
              <w:lef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 адрес электронной почты:</w:t>
            </w:r>
          </w:p>
        </w:tc>
        <w:tc>
          <w:tcPr>
            <w:tcW w:w="5272" w:type="dxa"/>
            <w:tcBorders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 электронной почты)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505" w:type="dxa"/>
          </w:tcPr>
          <w:p>
            <w:pPr>
              <w:pStyle w:val="0"/>
            </w:pPr>
            <w:r>
              <w:rPr>
                <w:sz w:val="20"/>
              </w:rPr>
              <w:t xml:space="preserve"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505" w:type="dxa"/>
          </w:tcPr>
          <w:p>
            <w:pPr>
              <w:pStyle w:val="0"/>
            </w:pPr>
            <w:r>
              <w:rPr>
                <w:sz w:val="20"/>
              </w:rPr>
              <w:t xml:space="preserve">в личный кабинет на краевом портале государственных и муниципальных услуг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"V" с указанием реквизитов) </w:t>
      </w:r>
      <w:hyperlink w:history="0" w:anchor="P614" w:tooltip="&lt;6&gt; Пункт 4 заявления заполняется в случае представления заявления с документами в электронной форме.">
        <w:r>
          <w:rPr>
            <w:sz w:val="20"/>
            <w:color w:val="0000ff"/>
          </w:rPr>
          <w:t xml:space="preserve">&lt;6&gt;</w:t>
        </w:r>
      </w:hyperlink>
      <w:r>
        <w:rPr>
          <w:sz w:val="20"/>
        </w:rPr>
        <w:t xml:space="preserve">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231"/>
        <w:gridCol w:w="5272"/>
      </w:tblGrid>
      <w:tr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lef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адрес электронной почты:</w:t>
            </w:r>
          </w:p>
        </w:tc>
        <w:tc>
          <w:tcPr>
            <w:tcW w:w="5272" w:type="dxa"/>
            <w:tcBorders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 электронной почты)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5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5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личный кабинет на краевом портале государственных и муниципальных услуг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Информация об открытии Пенсионным фондом Российской Федерации ребенку, указанному в </w:t>
      </w:r>
      <w:hyperlink w:history="0" w:anchor="P478" w:tooltip="    1. Прошу предоставить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заявления, индивидуального лицевого счета (нужное отметить знаком "V" с указанием реквизитов):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169"/>
        <w:gridCol w:w="7335"/>
      </w:tblGrid>
      <w:tr>
        <w:tblPrEx>
          <w:tblBorders>
            <w:insideH w:val="nil"/>
          </w:tblBorders>
        </w:tblPrEx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50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отношении ребенка открыт индивидуальный лицевой счет со следующим</w:t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left w:val="single" w:sz="4"/>
              <w:right w:val="single" w:sz="4"/>
            </w:tcBorders>
            <w:vMerge w:val="continue"/>
          </w:tcPr>
          <w:p/>
        </w:tc>
        <w:tc>
          <w:tcPr>
            <w:tcW w:w="1169" w:type="dxa"/>
            <w:tcBorders>
              <w:top w:val="nil"/>
              <w:lef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номером</w:t>
            </w:r>
          </w:p>
        </w:tc>
        <w:tc>
          <w:tcPr>
            <w:tcW w:w="7335" w:type="dxa"/>
            <w:tcBorders>
              <w:top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(указать страховой номер индивидуального лицевого счета)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5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 ребенка не открыт индивидуальный лицевой счет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7. К заявлению прилагаю следующие документы: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8. Я, 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(фамилия, имя, отчество (последнее при наличии) заявителя)</w:t>
      </w:r>
    </w:p>
    <w:p>
      <w:pPr>
        <w:pStyle w:val="1"/>
        <w:jc w:val="both"/>
      </w:pPr>
      <w:r>
        <w:rPr>
          <w:sz w:val="20"/>
        </w:rPr>
        <w:t xml:space="preserve">руководствуясь  </w:t>
      </w:r>
      <w:hyperlink w:history="0" r:id="rId102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статьей  9</w:t>
        </w:r>
      </w:hyperlink>
      <w:r>
        <w:rPr>
          <w:sz w:val="20"/>
        </w:rPr>
        <w:t xml:space="preserve">  Федерального  закона  от 27.07.2006 N 152-ФЗ "О</w:t>
      </w:r>
    </w:p>
    <w:p>
      <w:pPr>
        <w:pStyle w:val="1"/>
        <w:jc w:val="both"/>
      </w:pPr>
      <w:r>
        <w:rPr>
          <w:sz w:val="20"/>
        </w:rPr>
        <w:t xml:space="preserve">персональных  данных",  выражаю  согласие  на  обработку  моих персональных</w:t>
      </w:r>
    </w:p>
    <w:p>
      <w:pPr>
        <w:pStyle w:val="1"/>
        <w:jc w:val="both"/>
      </w:pPr>
      <w:r>
        <w:rPr>
          <w:sz w:val="20"/>
        </w:rPr>
        <w:t xml:space="preserve">данных   и   моего  ребенка,  указанных  в  настоящем  заявлении,  а  также</w:t>
      </w:r>
    </w:p>
    <w:p>
      <w:pPr>
        <w:pStyle w:val="1"/>
        <w:jc w:val="both"/>
      </w:pPr>
      <w:r>
        <w:rPr>
          <w:sz w:val="20"/>
        </w:rPr>
        <w:t xml:space="preserve">документах, представленных с настоящим заявлением.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(дата)                          (подпись заявителя)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 20__ года           _____________/_______________________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(подпись)        (расшифровка)</w:t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609" w:name="P609"/>
    <w:bookmarkEnd w:id="6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В соответствии с </w:t>
      </w:r>
      <w:hyperlink w:history="0" w:anchor="P64" w:tooltip="2.2. Для получения путевки с частичной оплатой в загородный лагерь родители (иные законные представители) ребенка, дети в возрасте до 18 лет при приобретении ими полной дееспособности в соответствии с законодательством Российской Федерации (далее - заявители) или представители указанных лиц по доверенности до 15 апреля текущего года обращаются с заявлением о предоставлении путевки с частичной оплатой по форме согласно приложению N 1 к Порядку (далее - заявление 1) с указанием способа направления уведомле...">
        <w:r>
          <w:rPr>
            <w:sz w:val="20"/>
            <w:color w:val="0000ff"/>
          </w:rPr>
          <w:t xml:space="preserve">пунктом 2.2</w:t>
        </w:r>
      </w:hyperlink>
      <w:r>
        <w:rPr>
          <w:sz w:val="20"/>
        </w:rPr>
        <w:t xml:space="preserve"> Порядка предоставления путевок в организации отдыха и оздоровления детей с частичной оплатой их стоимости за счет средств краевого бюджета заявителем является родитель (законный представитель) ребенка, представитель по доверенности.</w:t>
      </w:r>
    </w:p>
    <w:bookmarkStart w:id="610" w:name="P610"/>
    <w:bookmarkEnd w:id="6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Заполняется родителем (законным представителем), представителем по доверенности ребенка.</w:t>
      </w:r>
    </w:p>
    <w:bookmarkStart w:id="611" w:name="P611"/>
    <w:bookmarkEnd w:id="6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Заполняется гражданином в случае приобретения им полной дееспособности до достижения совершеннолетия.</w:t>
      </w:r>
    </w:p>
    <w:bookmarkStart w:id="612" w:name="P612"/>
    <w:bookmarkEnd w:id="6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Заполняется в случае представления заявления законным представителем заявителя.</w:t>
      </w:r>
    </w:p>
    <w:bookmarkStart w:id="613" w:name="P613"/>
    <w:bookmarkEnd w:id="6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Заполняется в случае представления заявления уполномоченным заявителем на основании доверенности представителем.</w:t>
      </w:r>
    </w:p>
    <w:bookmarkStart w:id="614" w:name="P614"/>
    <w:bookmarkEnd w:id="6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w:anchor="P548" w:tooltip="    4. Уведомление о принятом решении о предоставлении путевки в загородные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заявления заполняется в случае представления заявления с документами в электронной форме.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15.01.2019 N 11-п</w:t>
            <w:br/>
            <w:t>(ред. от 31.05.2022)</w:t>
            <w:br/>
            <w:t>"Об утверждении Порядка предост...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23&amp;n=310172&amp;dst=100005" TargetMode = "External"/>
	<Relationship Id="rId8" Type="http://schemas.openxmlformats.org/officeDocument/2006/relationships/hyperlink" Target="https://login.consultant.ru/link/?req=doc&amp;base=RLAW123&amp;n=306945&amp;dst=100553" TargetMode = "External"/>
	<Relationship Id="rId9" Type="http://schemas.openxmlformats.org/officeDocument/2006/relationships/hyperlink" Target="https://login.consultant.ru/link/?req=doc&amp;base=RLAW123&amp;n=322481&amp;dst=100407" TargetMode = "External"/>
	<Relationship Id="rId10" Type="http://schemas.openxmlformats.org/officeDocument/2006/relationships/hyperlink" Target="https://login.consultant.ru/link/?req=doc&amp;base=RLAW123&amp;n=308242" TargetMode = "External"/>
	<Relationship Id="rId11" Type="http://schemas.openxmlformats.org/officeDocument/2006/relationships/hyperlink" Target="https://login.consultant.ru/link/?req=doc&amp;base=RLAW123&amp;n=310172&amp;dst=100008" TargetMode = "External"/>
	<Relationship Id="rId12" Type="http://schemas.openxmlformats.org/officeDocument/2006/relationships/hyperlink" Target="https://login.consultant.ru/link/?req=doc&amp;base=RLAW123&amp;n=310172&amp;dst=100009" TargetMode = "External"/>
	<Relationship Id="rId13" Type="http://schemas.openxmlformats.org/officeDocument/2006/relationships/hyperlink" Target="https://login.consultant.ru/link/?req=doc&amp;base=RLAW123&amp;n=310172&amp;dst=100009" TargetMode = "External"/>
	<Relationship Id="rId14" Type="http://schemas.openxmlformats.org/officeDocument/2006/relationships/hyperlink" Target="https://login.consultant.ru/link/?req=doc&amp;base=RLAW123&amp;n=322481&amp;dst=100608" TargetMode = "External"/>
	<Relationship Id="rId15" Type="http://schemas.openxmlformats.org/officeDocument/2006/relationships/hyperlink" Target="https://login.consultant.ru/link/?req=doc&amp;base=RLAW123&amp;n=308242" TargetMode = "External"/>
	<Relationship Id="rId16" Type="http://schemas.openxmlformats.org/officeDocument/2006/relationships/hyperlink" Target="https://login.consultant.ru/link/?req=doc&amp;base=RLAW123&amp;n=310172&amp;dst=100012" TargetMode = "External"/>
	<Relationship Id="rId17" Type="http://schemas.openxmlformats.org/officeDocument/2006/relationships/hyperlink" Target="https://login.consultant.ru/link/?req=doc&amp;base=RLAW123&amp;n=322481&amp;dst=100477" TargetMode = "External"/>
	<Relationship Id="rId18" Type="http://schemas.openxmlformats.org/officeDocument/2006/relationships/hyperlink" Target="https://login.consultant.ru/link/?req=doc&amp;base=RLAW123&amp;n=322481&amp;dst=100394" TargetMode = "External"/>
	<Relationship Id="rId19" Type="http://schemas.openxmlformats.org/officeDocument/2006/relationships/hyperlink" Target="https://login.consultant.ru/link/?req=doc&amp;base=RLAW123&amp;n=322481&amp;dst=100416" TargetMode = "External"/>
	<Relationship Id="rId20" Type="http://schemas.openxmlformats.org/officeDocument/2006/relationships/hyperlink" Target="https://login.consultant.ru/link/?req=doc&amp;base=RLAW123&amp;n=310172&amp;dst=100014" TargetMode = "External"/>
	<Relationship Id="rId21" Type="http://schemas.openxmlformats.org/officeDocument/2006/relationships/hyperlink" Target="https://login.consultant.ru/link/?req=doc&amp;base=RLAW123&amp;n=310172&amp;dst=100015" TargetMode = "External"/>
	<Relationship Id="rId22" Type="http://schemas.openxmlformats.org/officeDocument/2006/relationships/hyperlink" Target="https://login.consultant.ru/link/?req=doc&amp;base=RLAW123&amp;n=310172&amp;dst=100018" TargetMode = "External"/>
	<Relationship Id="rId23" Type="http://schemas.openxmlformats.org/officeDocument/2006/relationships/hyperlink" Target="https://login.consultant.ru/link/?req=doc&amp;base=RLAW123&amp;n=310172&amp;dst=100020" TargetMode = "External"/>
	<Relationship Id="rId24" Type="http://schemas.openxmlformats.org/officeDocument/2006/relationships/hyperlink" Target="https://login.consultant.ru/link/?req=doc&amp;base=RLAW123&amp;n=310172&amp;dst=100022" TargetMode = "External"/>
	<Relationship Id="rId25" Type="http://schemas.openxmlformats.org/officeDocument/2006/relationships/hyperlink" Target="https://login.consultant.ru/link/?req=doc&amp;base=RLAW123&amp;n=310172&amp;dst=100023" TargetMode = "External"/>
	<Relationship Id="rId26" Type="http://schemas.openxmlformats.org/officeDocument/2006/relationships/hyperlink" Target="https://login.consultant.ru/link/?req=doc&amp;base=RLAW123&amp;n=310172&amp;dst=100025" TargetMode = "External"/>
	<Relationship Id="rId27" Type="http://schemas.openxmlformats.org/officeDocument/2006/relationships/hyperlink" Target="https://login.consultant.ru/link/?req=doc&amp;base=RLAW123&amp;n=310172&amp;dst=100036" TargetMode = "External"/>
	<Relationship Id="rId28" Type="http://schemas.openxmlformats.org/officeDocument/2006/relationships/hyperlink" Target="https://login.consultant.ru/link/?req=doc&amp;base=RLAW123&amp;n=310172&amp;dst=100041" TargetMode = "External"/>
	<Relationship Id="rId29" Type="http://schemas.openxmlformats.org/officeDocument/2006/relationships/hyperlink" Target="https://login.consultant.ru/link/?req=doc&amp;base=RLAW123&amp;n=310172&amp;dst=100041" TargetMode = "External"/>
	<Relationship Id="rId30" Type="http://schemas.openxmlformats.org/officeDocument/2006/relationships/hyperlink" Target="https://login.consultant.ru/link/?req=doc&amp;base=RLAW123&amp;n=310172&amp;dst=100041" TargetMode = "External"/>
	<Relationship Id="rId31" Type="http://schemas.openxmlformats.org/officeDocument/2006/relationships/hyperlink" Target="https://login.consultant.ru/link/?req=doc&amp;base=RLAW123&amp;n=310172&amp;dst=100042" TargetMode = "External"/>
	<Relationship Id="rId32" Type="http://schemas.openxmlformats.org/officeDocument/2006/relationships/hyperlink" Target="https://login.consultant.ru/link/?req=doc&amp;base=LAW&amp;n=391636" TargetMode = "External"/>
	<Relationship Id="rId33" Type="http://schemas.openxmlformats.org/officeDocument/2006/relationships/hyperlink" Target="https://login.consultant.ru/link/?req=doc&amp;base=LAW&amp;n=442097" TargetMode = "External"/>
	<Relationship Id="rId34" Type="http://schemas.openxmlformats.org/officeDocument/2006/relationships/hyperlink" Target="https://login.consultant.ru/link/?req=doc&amp;base=LAW&amp;n=454305&amp;dst=100073" TargetMode = "External"/>
	<Relationship Id="rId35" Type="http://schemas.openxmlformats.org/officeDocument/2006/relationships/hyperlink" Target="https://login.consultant.ru/link/?req=doc&amp;base=LAW&amp;n=454305&amp;dst=100088" TargetMode = "External"/>
	<Relationship Id="rId36" Type="http://schemas.openxmlformats.org/officeDocument/2006/relationships/hyperlink" Target="https://login.consultant.ru/link/?req=doc&amp;base=LAW&amp;n=454305" TargetMode = "External"/>
	<Relationship Id="rId37" Type="http://schemas.openxmlformats.org/officeDocument/2006/relationships/hyperlink" Target="https://login.consultant.ru/link/?req=doc&amp;base=LAW&amp;n=454305&amp;dst=100073" TargetMode = "External"/>
	<Relationship Id="rId38" Type="http://schemas.openxmlformats.org/officeDocument/2006/relationships/hyperlink" Target="https://login.consultant.ru/link/?req=doc&amp;base=LAW&amp;n=454305&amp;dst=100088" TargetMode = "External"/>
	<Relationship Id="rId39" Type="http://schemas.openxmlformats.org/officeDocument/2006/relationships/hyperlink" Target="https://login.consultant.ru/link/?req=doc&amp;base=RLAW123&amp;n=310172&amp;dst=100043" TargetMode = "External"/>
	<Relationship Id="rId40" Type="http://schemas.openxmlformats.org/officeDocument/2006/relationships/hyperlink" Target="https://login.consultant.ru/link/?req=doc&amp;base=RLAW123&amp;n=310172&amp;dst=100051" TargetMode = "External"/>
	<Relationship Id="rId41" Type="http://schemas.openxmlformats.org/officeDocument/2006/relationships/hyperlink" Target="https://login.consultant.ru/link/?req=doc&amp;base=RLAW123&amp;n=310172&amp;dst=100054" TargetMode = "External"/>
	<Relationship Id="rId42" Type="http://schemas.openxmlformats.org/officeDocument/2006/relationships/hyperlink" Target="https://login.consultant.ru/link/?req=doc&amp;base=RLAW123&amp;n=310172&amp;dst=100055" TargetMode = "External"/>
	<Relationship Id="rId43" Type="http://schemas.openxmlformats.org/officeDocument/2006/relationships/hyperlink" Target="https://login.consultant.ru/link/?req=doc&amp;base=LAW&amp;n=453313" TargetMode = "External"/>
	<Relationship Id="rId44" Type="http://schemas.openxmlformats.org/officeDocument/2006/relationships/hyperlink" Target="https://login.consultant.ru/link/?req=doc&amp;base=LAW&amp;n=453313" TargetMode = "External"/>
	<Relationship Id="rId45" Type="http://schemas.openxmlformats.org/officeDocument/2006/relationships/hyperlink" Target="https://login.consultant.ru/link/?req=doc&amp;base=LAW&amp;n=453313" TargetMode = "External"/>
	<Relationship Id="rId46" Type="http://schemas.openxmlformats.org/officeDocument/2006/relationships/hyperlink" Target="https://login.consultant.ru/link/?req=doc&amp;base=LAW&amp;n=451737&amp;dst=100450" TargetMode = "External"/>
	<Relationship Id="rId47" Type="http://schemas.openxmlformats.org/officeDocument/2006/relationships/hyperlink" Target="https://login.consultant.ru/link/?req=doc&amp;base=LAW&amp;n=451737&amp;dst=292" TargetMode = "External"/>
	<Relationship Id="rId48" Type="http://schemas.openxmlformats.org/officeDocument/2006/relationships/hyperlink" Target="https://login.consultant.ru/link/?req=doc&amp;base=LAW&amp;n=451737&amp;dst=100226" TargetMode = "External"/>
	<Relationship Id="rId49" Type="http://schemas.openxmlformats.org/officeDocument/2006/relationships/hyperlink" Target="https://login.consultant.ru/link/?req=doc&amp;base=RLAW123&amp;n=310172&amp;dst=100056" TargetMode = "External"/>
	<Relationship Id="rId50" Type="http://schemas.openxmlformats.org/officeDocument/2006/relationships/hyperlink" Target="https://login.consultant.ru/link/?req=doc&amp;base=RLAW123&amp;n=310172&amp;dst=100062" TargetMode = "External"/>
	<Relationship Id="rId51" Type="http://schemas.openxmlformats.org/officeDocument/2006/relationships/hyperlink" Target="https://login.consultant.ru/link/?req=doc&amp;base=RLAW123&amp;n=310172&amp;dst=100063" TargetMode = "External"/>
	<Relationship Id="rId52" Type="http://schemas.openxmlformats.org/officeDocument/2006/relationships/hyperlink" Target="https://login.consultant.ru/link/?req=doc&amp;base=RLAW123&amp;n=310172&amp;dst=100065" TargetMode = "External"/>
	<Relationship Id="rId53" Type="http://schemas.openxmlformats.org/officeDocument/2006/relationships/hyperlink" Target="https://login.consultant.ru/link/?req=doc&amp;base=RLAW123&amp;n=310172&amp;dst=100066" TargetMode = "External"/>
	<Relationship Id="rId54" Type="http://schemas.openxmlformats.org/officeDocument/2006/relationships/hyperlink" Target="https://login.consultant.ru/link/?req=doc&amp;base=RLAW123&amp;n=310172&amp;dst=100068" TargetMode = "External"/>
	<Relationship Id="rId55" Type="http://schemas.openxmlformats.org/officeDocument/2006/relationships/hyperlink" Target="https://login.consultant.ru/link/?req=doc&amp;base=RLAW123&amp;n=310172&amp;dst=100070" TargetMode = "External"/>
	<Relationship Id="rId56" Type="http://schemas.openxmlformats.org/officeDocument/2006/relationships/hyperlink" Target="https://login.consultant.ru/link/?req=doc&amp;base=RLAW123&amp;n=310172&amp;dst=100071" TargetMode = "External"/>
	<Relationship Id="rId57" Type="http://schemas.openxmlformats.org/officeDocument/2006/relationships/hyperlink" Target="https://login.consultant.ru/link/?req=doc&amp;base=RLAW123&amp;n=322481&amp;dst=100477" TargetMode = "External"/>
	<Relationship Id="rId58" Type="http://schemas.openxmlformats.org/officeDocument/2006/relationships/hyperlink" Target="https://login.consultant.ru/link/?req=doc&amp;base=RLAW123&amp;n=322481&amp;dst=100477" TargetMode = "External"/>
	<Relationship Id="rId59" Type="http://schemas.openxmlformats.org/officeDocument/2006/relationships/hyperlink" Target="https://login.consultant.ru/link/?req=doc&amp;base=RLAW123&amp;n=310172&amp;dst=100074" TargetMode = "External"/>
	<Relationship Id="rId60" Type="http://schemas.openxmlformats.org/officeDocument/2006/relationships/hyperlink" Target="https://login.consultant.ru/link/?req=doc&amp;base=RLAW123&amp;n=322481&amp;dst=100607" TargetMode = "External"/>
	<Relationship Id="rId61" Type="http://schemas.openxmlformats.org/officeDocument/2006/relationships/hyperlink" Target="https://login.consultant.ru/link/?req=doc&amp;base=RLAW123&amp;n=310172&amp;dst=100076" TargetMode = "External"/>
	<Relationship Id="rId62" Type="http://schemas.openxmlformats.org/officeDocument/2006/relationships/hyperlink" Target="https://login.consultant.ru/link/?req=doc&amp;base=RLAW123&amp;n=310172&amp;dst=100079" TargetMode = "External"/>
	<Relationship Id="rId63" Type="http://schemas.openxmlformats.org/officeDocument/2006/relationships/hyperlink" Target="https://login.consultant.ru/link/?req=doc&amp;base=RLAW123&amp;n=310172&amp;dst=100080" TargetMode = "External"/>
	<Relationship Id="rId64" Type="http://schemas.openxmlformats.org/officeDocument/2006/relationships/hyperlink" Target="https://login.consultant.ru/link/?req=doc&amp;base=RLAW123&amp;n=310172&amp;dst=100082" TargetMode = "External"/>
	<Relationship Id="rId65" Type="http://schemas.openxmlformats.org/officeDocument/2006/relationships/hyperlink" Target="https://login.consultant.ru/link/?req=doc&amp;base=RLAW123&amp;n=310172&amp;dst=100083" TargetMode = "External"/>
	<Relationship Id="rId66" Type="http://schemas.openxmlformats.org/officeDocument/2006/relationships/hyperlink" Target="https://login.consultant.ru/link/?req=doc&amp;base=RLAW123&amp;n=310172&amp;dst=100086" TargetMode = "External"/>
	<Relationship Id="rId67" Type="http://schemas.openxmlformats.org/officeDocument/2006/relationships/hyperlink" Target="https://login.consultant.ru/link/?req=doc&amp;base=RLAW123&amp;n=310172&amp;dst=100097" TargetMode = "External"/>
	<Relationship Id="rId68" Type="http://schemas.openxmlformats.org/officeDocument/2006/relationships/hyperlink" Target="https://login.consultant.ru/link/?req=doc&amp;base=RLAW123&amp;n=310172&amp;dst=100102" TargetMode = "External"/>
	<Relationship Id="rId69" Type="http://schemas.openxmlformats.org/officeDocument/2006/relationships/hyperlink" Target="https://login.consultant.ru/link/?req=doc&amp;base=RLAW123&amp;n=310172&amp;dst=100102" TargetMode = "External"/>
	<Relationship Id="rId70" Type="http://schemas.openxmlformats.org/officeDocument/2006/relationships/hyperlink" Target="https://login.consultant.ru/link/?req=doc&amp;base=RLAW123&amp;n=310172&amp;dst=100102" TargetMode = "External"/>
	<Relationship Id="rId71" Type="http://schemas.openxmlformats.org/officeDocument/2006/relationships/hyperlink" Target="https://login.consultant.ru/link/?req=doc&amp;base=RLAW123&amp;n=310172&amp;dst=100103" TargetMode = "External"/>
	<Relationship Id="rId72" Type="http://schemas.openxmlformats.org/officeDocument/2006/relationships/hyperlink" Target="https://login.consultant.ru/link/?req=doc&amp;base=LAW&amp;n=391636" TargetMode = "External"/>
	<Relationship Id="rId73" Type="http://schemas.openxmlformats.org/officeDocument/2006/relationships/hyperlink" Target="https://login.consultant.ru/link/?req=doc&amp;base=LAW&amp;n=442097" TargetMode = "External"/>
	<Relationship Id="rId74" Type="http://schemas.openxmlformats.org/officeDocument/2006/relationships/hyperlink" Target="https://login.consultant.ru/link/?req=doc&amp;base=LAW&amp;n=454305&amp;dst=100073" TargetMode = "External"/>
	<Relationship Id="rId75" Type="http://schemas.openxmlformats.org/officeDocument/2006/relationships/hyperlink" Target="https://login.consultant.ru/link/?req=doc&amp;base=LAW&amp;n=454305&amp;dst=100088" TargetMode = "External"/>
	<Relationship Id="rId76" Type="http://schemas.openxmlformats.org/officeDocument/2006/relationships/hyperlink" Target="https://login.consultant.ru/link/?req=doc&amp;base=LAW&amp;n=454305&amp;dst=100073" TargetMode = "External"/>
	<Relationship Id="rId77" Type="http://schemas.openxmlformats.org/officeDocument/2006/relationships/hyperlink" Target="https://login.consultant.ru/link/?req=doc&amp;base=LAW&amp;n=454305&amp;dst=100088" TargetMode = "External"/>
	<Relationship Id="rId78" Type="http://schemas.openxmlformats.org/officeDocument/2006/relationships/hyperlink" Target="https://login.consultant.ru/link/?req=doc&amp;base=RLAW123&amp;n=310172&amp;dst=100104" TargetMode = "External"/>
	<Relationship Id="rId79" Type="http://schemas.openxmlformats.org/officeDocument/2006/relationships/hyperlink" Target="https://login.consultant.ru/link/?req=doc&amp;base=LAW&amp;n=453313" TargetMode = "External"/>
	<Relationship Id="rId80" Type="http://schemas.openxmlformats.org/officeDocument/2006/relationships/hyperlink" Target="https://login.consultant.ru/link/?req=doc&amp;base=LAW&amp;n=453313" TargetMode = "External"/>
	<Relationship Id="rId81" Type="http://schemas.openxmlformats.org/officeDocument/2006/relationships/hyperlink" Target="https://login.consultant.ru/link/?req=doc&amp;base=LAW&amp;n=453313" TargetMode = "External"/>
	<Relationship Id="rId82" Type="http://schemas.openxmlformats.org/officeDocument/2006/relationships/hyperlink" Target="https://login.consultant.ru/link/?req=doc&amp;base=LAW&amp;n=451737&amp;dst=100450" TargetMode = "External"/>
	<Relationship Id="rId83" Type="http://schemas.openxmlformats.org/officeDocument/2006/relationships/hyperlink" Target="https://login.consultant.ru/link/?req=doc&amp;base=LAW&amp;n=451737&amp;dst=292" TargetMode = "External"/>
	<Relationship Id="rId84" Type="http://schemas.openxmlformats.org/officeDocument/2006/relationships/hyperlink" Target="https://login.consultant.ru/link/?req=doc&amp;base=LAW&amp;n=451737&amp;dst=100226" TargetMode = "External"/>
	<Relationship Id="rId85" Type="http://schemas.openxmlformats.org/officeDocument/2006/relationships/hyperlink" Target="https://login.consultant.ru/link/?req=doc&amp;base=RLAW123&amp;n=310172&amp;dst=100111" TargetMode = "External"/>
	<Relationship Id="rId86" Type="http://schemas.openxmlformats.org/officeDocument/2006/relationships/hyperlink" Target="https://login.consultant.ru/link/?req=doc&amp;base=RLAW123&amp;n=310172&amp;dst=100117" TargetMode = "External"/>
	<Relationship Id="rId87" Type="http://schemas.openxmlformats.org/officeDocument/2006/relationships/hyperlink" Target="https://login.consultant.ru/link/?req=doc&amp;base=RLAW123&amp;n=310172&amp;dst=100120" TargetMode = "External"/>
	<Relationship Id="rId88" Type="http://schemas.openxmlformats.org/officeDocument/2006/relationships/hyperlink" Target="https://login.consultant.ru/link/?req=doc&amp;base=RLAW123&amp;n=310172&amp;dst=100121" TargetMode = "External"/>
	<Relationship Id="rId89" Type="http://schemas.openxmlformats.org/officeDocument/2006/relationships/hyperlink" Target="https://login.consultant.ru/link/?req=doc&amp;base=RLAW123&amp;n=310172&amp;dst=100127" TargetMode = "External"/>
	<Relationship Id="rId90" Type="http://schemas.openxmlformats.org/officeDocument/2006/relationships/hyperlink" Target="https://login.consultant.ru/link/?req=doc&amp;base=RLAW123&amp;n=310172&amp;dst=100130" TargetMode = "External"/>
	<Relationship Id="rId91" Type="http://schemas.openxmlformats.org/officeDocument/2006/relationships/hyperlink" Target="https://login.consultant.ru/link/?req=doc&amp;base=RLAW123&amp;n=310172&amp;dst=100131" TargetMode = "External"/>
	<Relationship Id="rId92" Type="http://schemas.openxmlformats.org/officeDocument/2006/relationships/hyperlink" Target="https://login.consultant.ru/link/?req=doc&amp;base=RLAW123&amp;n=310172&amp;dst=100132" TargetMode = "External"/>
	<Relationship Id="rId93" Type="http://schemas.openxmlformats.org/officeDocument/2006/relationships/hyperlink" Target="https://login.consultant.ru/link/?req=doc&amp;base=RLAW123&amp;n=310172&amp;dst=100133" TargetMode = "External"/>
	<Relationship Id="rId94" Type="http://schemas.openxmlformats.org/officeDocument/2006/relationships/hyperlink" Target="https://login.consultant.ru/link/?req=doc&amp;base=RLAW123&amp;n=310172&amp;dst=100136" TargetMode = "External"/>
	<Relationship Id="rId95" Type="http://schemas.openxmlformats.org/officeDocument/2006/relationships/hyperlink" Target="https://login.consultant.ru/link/?req=doc&amp;base=RLAW123&amp;n=310172&amp;dst=100137" TargetMode = "External"/>
	<Relationship Id="rId96" Type="http://schemas.openxmlformats.org/officeDocument/2006/relationships/hyperlink" Target="https://login.consultant.ru/link/?req=doc&amp;base=RLAW123&amp;n=310172&amp;dst=100139" TargetMode = "External"/>
	<Relationship Id="rId97" Type="http://schemas.openxmlformats.org/officeDocument/2006/relationships/hyperlink" Target="https://login.consultant.ru/link/?req=doc&amp;base=RLAW123&amp;n=310172&amp;dst=100141" TargetMode = "External"/>
	<Relationship Id="rId98" Type="http://schemas.openxmlformats.org/officeDocument/2006/relationships/hyperlink" Target="https://login.consultant.ru/link/?req=doc&amp;base=RLAW123&amp;n=322481&amp;dst=100477" TargetMode = "External"/>
	<Relationship Id="rId99" Type="http://schemas.openxmlformats.org/officeDocument/2006/relationships/hyperlink" Target="https://login.consultant.ru/link/?req=doc&amp;base=RLAW123&amp;n=310172&amp;dst=100143" TargetMode = "External"/>
	<Relationship Id="rId100" Type="http://schemas.openxmlformats.org/officeDocument/2006/relationships/hyperlink" Target="https://login.consultant.ru/link/?req=doc&amp;base=LAW&amp;n=439201&amp;dst=100278" TargetMode = "External"/>
	<Relationship Id="rId101" Type="http://schemas.openxmlformats.org/officeDocument/2006/relationships/hyperlink" Target="https://login.consultant.ru/link/?req=doc&amp;base=RLAW123&amp;n=310172&amp;dst=100181" TargetMode = "External"/>
	<Relationship Id="rId102" Type="http://schemas.openxmlformats.org/officeDocument/2006/relationships/hyperlink" Target="https://login.consultant.ru/link/?req=doc&amp;base=LAW&amp;n=439201&amp;dst=10027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15.01.2019 N 11-п
(ред. от 31.05.2022)
"Об утверждении Порядка предоставления путевок в загородные оздоровительные лагеря с частичной оплатой их стоимости за счет средств краевого бюджета"</dc:title>
  <dcterms:created xsi:type="dcterms:W3CDTF">2024-01-24T02:21:37Z</dcterms:created>
</cp:coreProperties>
</file>